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6E65" w14:textId="4C705C2E" w:rsidR="0036364E" w:rsidRDefault="00000000" w:rsidP="006C50F8">
      <w:pPr>
        <w:pStyle w:val="Heading1"/>
      </w:pPr>
      <w:r w:rsidRPr="009D0267">
        <w:rPr>
          <w:lang w:val="cy-GB"/>
        </w:rPr>
        <w:t>Swydd-ddisgrifiad: Partner Busnes Pobl</w:t>
      </w:r>
      <w:r w:rsidRPr="009D0267">
        <w:rPr>
          <w:lang w:val="cy-GB"/>
        </w:rPr>
        <w:br/>
      </w:r>
      <w:r w:rsidRPr="006C50F8">
        <w:rPr>
          <w:rFonts w:asciiTheme="minorHAnsi" w:eastAsiaTheme="minorHAnsi" w:hAnsiTheme="minorHAnsi" w:cstheme="minorBidi"/>
          <w:color w:val="auto"/>
          <w:sz w:val="24"/>
          <w:szCs w:val="24"/>
          <w:lang w:val="cy-GB"/>
        </w:rPr>
        <w:t>Yr Adran Pobl a Thrawsnewid</w:t>
      </w:r>
    </w:p>
    <w:p w14:paraId="5A348720" w14:textId="551FFAAD" w:rsidR="00E318E7" w:rsidRPr="00DB0E87" w:rsidRDefault="00000000" w:rsidP="00DB0E87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lang w:val="cy-GB"/>
        </w:rPr>
        <w:t xml:space="preserve">Lleoliad: </w:t>
      </w:r>
      <w:r w:rsidRPr="00DB0E87">
        <w:rPr>
          <w:rFonts w:asciiTheme="minorHAnsi" w:eastAsiaTheme="minorHAnsi" w:hAnsiTheme="minorHAnsi" w:cstheme="minorBidi"/>
          <w:color w:val="auto"/>
          <w:sz w:val="24"/>
          <w:szCs w:val="24"/>
          <w:lang w:val="cy-GB"/>
        </w:rPr>
        <w:t>Birmingham a Chaerdydd (mae trefniadau gweithio hybrid heb fod dan gontract ar waith ar hyn o bryd)</w:t>
      </w:r>
    </w:p>
    <w:p w14:paraId="627A9AA0" w14:textId="368B7E4D" w:rsidR="00E318E7" w:rsidRDefault="00000000" w:rsidP="00DB0E87">
      <w:pPr>
        <w:pStyle w:val="Heading2"/>
      </w:pPr>
      <w:r>
        <w:rPr>
          <w:lang w:val="cy-GB"/>
        </w:rPr>
        <w:t xml:space="preserve">Yn adrodd i: </w:t>
      </w:r>
      <w:r w:rsidRPr="00DB0E87">
        <w:rPr>
          <w:rFonts w:asciiTheme="minorHAnsi" w:eastAsiaTheme="minorHAnsi" w:hAnsiTheme="minorHAnsi" w:cstheme="minorBidi"/>
          <w:color w:val="auto"/>
          <w:sz w:val="24"/>
          <w:szCs w:val="24"/>
          <w:lang w:val="cy-GB"/>
        </w:rPr>
        <w:t>Y Pennaeth Pobl</w:t>
      </w:r>
    </w:p>
    <w:p w14:paraId="684BE641" w14:textId="3C029B3A" w:rsidR="00AA2670" w:rsidRDefault="00000000" w:rsidP="00DB0E87">
      <w:pPr>
        <w:pStyle w:val="Heading2"/>
      </w:pPr>
      <w:r>
        <w:rPr>
          <w:lang w:val="cy-GB"/>
        </w:rPr>
        <w:t xml:space="preserve">Rheolaeth Linell ar: </w:t>
      </w:r>
      <w:r w:rsidR="00D73A7A" w:rsidRPr="00DB0E87">
        <w:rPr>
          <w:rFonts w:asciiTheme="minorHAnsi" w:eastAsiaTheme="minorHAnsi" w:hAnsiTheme="minorHAnsi" w:cstheme="minorBidi"/>
          <w:color w:val="auto"/>
          <w:sz w:val="24"/>
          <w:szCs w:val="24"/>
          <w:lang w:val="cy-GB"/>
        </w:rPr>
        <w:t>Y Cydlynydd Pobl</w:t>
      </w:r>
    </w:p>
    <w:p w14:paraId="695542C5" w14:textId="38BEB03D" w:rsidR="00E318E7" w:rsidRDefault="00000000" w:rsidP="00E318E7">
      <w:pPr>
        <w:pStyle w:val="Heading2"/>
      </w:pPr>
      <w:r>
        <w:rPr>
          <w:lang w:val="cy-GB"/>
        </w:rPr>
        <w:br/>
        <w:t>Prif Ddiben y Rôl:</w:t>
      </w:r>
    </w:p>
    <w:p w14:paraId="0AC08966" w14:textId="21F2FB2B" w:rsidR="00DD2F60" w:rsidRDefault="00000000" w:rsidP="00E318E7">
      <w:r w:rsidRPr="00776150">
        <w:rPr>
          <w:lang w:val="cy-GB"/>
        </w:rPr>
        <w:t xml:space="preserve">Mae'r Partner Busnes Pobl yn darparu cyngor a chymorth rhagweithiol a phroffesiynol mewn perthynas ag adnoddau dynol i arweinwyr a rheolwyr, gan eu galluogi i gyflawni amcanion sefydliadol trwy reoli pobl yn effeithiol a sicrhau cydymffurfedd â chyfraith cyflogaeth, polisïau mewnol, gofynion rheoleiddiol allanol perthnasol, ac arfer gorau. </w:t>
      </w:r>
    </w:p>
    <w:p w14:paraId="112AD1A1" w14:textId="0185612C" w:rsidR="007D76D1" w:rsidRDefault="00000000" w:rsidP="00E318E7">
      <w:r>
        <w:rPr>
          <w:lang w:val="cy-GB"/>
        </w:rPr>
        <w:t xml:space="preserve">Bydd deiliad y swydd yn gweithio gyda rheolwyr i ymgorffori a chynnal gwerthoedd ac ymddygiadau'r CCW, ynghyd â safonau ymddygiad proffesiynol ledled y sefydliad. </w:t>
      </w:r>
    </w:p>
    <w:p w14:paraId="7D3B5B1C" w14:textId="69038C91" w:rsidR="001C7E12" w:rsidRPr="00776150" w:rsidRDefault="00000000" w:rsidP="001C7E12">
      <w:r w:rsidRPr="00776150">
        <w:rPr>
          <w:lang w:val="cy-GB"/>
        </w:rPr>
        <w:t xml:space="preserve">Gan weithredu fel partner dibynadwy, bydd deiliad y swydd yn gweithio fel cynghorydd i gefnogi'r gwaith o gyflawni strategaethau pobl a chyfrannu at amcanion sefydliadol y CCW trwy drefniadau effeithiol o ran cynllunio'r gweithlu, cysylltiadau â chyflogeion, rheoli talent, galluedd perfformio, a datblygiad sefydliadol. </w:t>
      </w:r>
    </w:p>
    <w:p w14:paraId="58316EE4" w14:textId="067BF618" w:rsidR="00E318E7" w:rsidRDefault="00000000" w:rsidP="00E318E7">
      <w:pPr>
        <w:pStyle w:val="Heading2"/>
      </w:pPr>
      <w:r>
        <w:rPr>
          <w:lang w:val="cy-GB"/>
        </w:rPr>
        <w:br/>
        <w:t>Cyfrifoldebau Allweddol:</w:t>
      </w:r>
    </w:p>
    <w:p w14:paraId="269718C0" w14:textId="77777777" w:rsidR="006705EF" w:rsidRPr="006705EF" w:rsidRDefault="00000000" w:rsidP="006705EF">
      <w:pPr>
        <w:pStyle w:val="Heading3"/>
      </w:pPr>
      <w:r w:rsidRPr="006705EF">
        <w:rPr>
          <w:lang w:val="cy-GB"/>
        </w:rPr>
        <w:t>Partneriaethau Adnoddau Dynol Strategol</w:t>
      </w:r>
    </w:p>
    <w:p w14:paraId="4D970E9E" w14:textId="188BAF09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6705EF">
        <w:rPr>
          <w:lang w:val="cy-GB"/>
        </w:rPr>
        <w:t xml:space="preserve">Bod yn brif gyswllt y Tîm Pobl ar gyfer rheolwyr/timau dynodedig, gan feithrin perthnasoedd cryf ag uwch-reolwyr a staff. </w:t>
      </w:r>
    </w:p>
    <w:p w14:paraId="37189885" w14:textId="4C1E7FD5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Chwarae rôl ganolog yn y gwaith o ddatblygu a chyflawni Strategaeth Pobl y CCW a'i gynlluniau ar gyfer y gweithlu. </w:t>
      </w:r>
    </w:p>
    <w:p w14:paraId="459FE6FB" w14:textId="77777777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6705EF">
        <w:rPr>
          <w:lang w:val="cy-GB"/>
        </w:rPr>
        <w:t xml:space="preserve">Dadansoddi data'r gweithlu i nodi tueddiadau, cyfleoedd a risgiau; darparu mewnwelediad i gefnogi penderfyniadau seiliedig ar dystiolaeth. </w:t>
      </w:r>
    </w:p>
    <w:p w14:paraId="7DE9DB5E" w14:textId="77777777" w:rsidR="006705EF" w:rsidRPr="006705EF" w:rsidRDefault="00000000" w:rsidP="00326C97">
      <w:pPr>
        <w:pStyle w:val="Heading3"/>
      </w:pPr>
      <w:r w:rsidRPr="006705EF">
        <w:rPr>
          <w:lang w:val="cy-GB"/>
        </w:rPr>
        <w:t>Cysylltiadau â Chyflogeion</w:t>
      </w:r>
    </w:p>
    <w:p w14:paraId="678F5243" w14:textId="3B1C83B0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Arwain amrywiaeth o achosion cysylltiadau â chyflogeion, a darparu cyngor arbenigol yn hynny o beth, gan gynnwys rheoli perfformiad, absenoldeb </w:t>
      </w:r>
      <w:r>
        <w:rPr>
          <w:lang w:val="cy-GB"/>
        </w:rPr>
        <w:lastRenderedPageBreak/>
        <w:t xml:space="preserve">oherwydd salwch, cwynion cyflogaeth, materion disgyblaeth, a materion o ran galluogrwydd. </w:t>
      </w:r>
    </w:p>
    <w:p w14:paraId="0053D54C" w14:textId="77777777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6705EF">
        <w:rPr>
          <w:lang w:val="cy-GB"/>
        </w:rPr>
        <w:t xml:space="preserve">Hyfforddi a chefnogi rheolwyr i feithrin hyder wrth ymdrin â materion yn ymwneud â phobl yn effeithiol ac yn unol â pholisi ac arfer gorau. </w:t>
      </w:r>
    </w:p>
    <w:p w14:paraId="71128E5A" w14:textId="77777777" w:rsidR="00D3319B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6705EF">
        <w:rPr>
          <w:lang w:val="cy-GB"/>
        </w:rPr>
        <w:t xml:space="preserve">Cynnal cofnodion clir, cyfredol, a nodi themâu neu risgiau i'w huwchgyfeirio. </w:t>
      </w:r>
    </w:p>
    <w:p w14:paraId="2B2A68E0" w14:textId="4AC64C56" w:rsid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Chwilio am gyfleoedd i wella prosesau adnoddau dynol yn barhaus, a hyrwyddo hynny. </w:t>
      </w:r>
    </w:p>
    <w:p w14:paraId="4299120A" w14:textId="77777777" w:rsidR="006705EF" w:rsidRPr="006705EF" w:rsidRDefault="006705EF" w:rsidP="006705EF"/>
    <w:p w14:paraId="2F25C9E3" w14:textId="23CFBEFB" w:rsidR="006705EF" w:rsidRPr="006705EF" w:rsidRDefault="00000000" w:rsidP="003C4ED7">
      <w:pPr>
        <w:pStyle w:val="Heading3"/>
      </w:pPr>
      <w:r w:rsidRPr="006705EF">
        <w:rPr>
          <w:lang w:val="cy-GB"/>
        </w:rPr>
        <w:t>Rheoli Newid a Datblygu Sefydliadol</w:t>
      </w:r>
    </w:p>
    <w:p w14:paraId="57BEDFDB" w14:textId="0AA14EB5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Arwain mentrau newid sefydliadol, gan gynnwys trefniadau ailstrwythuro, trosglwyddiadau TUPE, a phrosesau ymgynghori sy'n berthnasol i gyfrifoldeb adrannol. </w:t>
      </w:r>
    </w:p>
    <w:p w14:paraId="509EBEF5" w14:textId="6D87F935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Mynd ati i hwyluso mentrau newid ac esblygu diwylliannol, ymgysylltiad, a chynhwysiant, gan sicrhau eu bod yn gyson â gwerthoedd sefydliadol. </w:t>
      </w:r>
    </w:p>
    <w:p w14:paraId="71F2C9C6" w14:textId="77777777" w:rsidR="00E6002F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6705EF">
        <w:rPr>
          <w:lang w:val="cy-GB"/>
        </w:rPr>
        <w:t xml:space="preserve">Cyflawni elfennau adnoddau dynol prosiectau, er enghraifft mentrau llesiant, datblygu arweinyddiaeth, adolygu gwobrau. </w:t>
      </w:r>
    </w:p>
    <w:p w14:paraId="75109425" w14:textId="5307CB3C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Cefnogi elfen y Tîm Pobl o waith ehangach y CCW, megis Blaenraglen Waith a Chynllun Cyflawni y CCW. </w:t>
      </w:r>
    </w:p>
    <w:p w14:paraId="12AB6644" w14:textId="77777777" w:rsidR="006705EF" w:rsidRPr="006705EF" w:rsidRDefault="006705EF" w:rsidP="006705EF"/>
    <w:p w14:paraId="547EE78A" w14:textId="77777777" w:rsidR="006705EF" w:rsidRPr="006705EF" w:rsidRDefault="00000000" w:rsidP="00326C97">
      <w:pPr>
        <w:pStyle w:val="Heading3"/>
      </w:pPr>
      <w:r w:rsidRPr="006705EF">
        <w:rPr>
          <w:lang w:val="cy-GB"/>
        </w:rPr>
        <w:t>Dysgu a Datblygu</w:t>
      </w:r>
    </w:p>
    <w:p w14:paraId="197169B5" w14:textId="5CEFF1D1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Gweithio gyda chyd-weithwyr y Tîm Pobl i nodi anghenion dysgu ar draws meysydd busnes, a gweithio gyda'r Tîm Pobl i ddylunio neu gaffael ymyraethau addas. </w:t>
      </w:r>
    </w:p>
    <w:p w14:paraId="2EF111DB" w14:textId="35441EE3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Arwain gweithgareddau talent, cynllunio ar gyfer olyniaeth, a datblygu galluogrwydd. </w:t>
      </w:r>
    </w:p>
    <w:p w14:paraId="4764522C" w14:textId="77777777" w:rsidR="006705EF" w:rsidRPr="006705EF" w:rsidRDefault="006705EF" w:rsidP="006705EF"/>
    <w:p w14:paraId="76B73B1B" w14:textId="31F7B091" w:rsidR="006705EF" w:rsidRPr="006705EF" w:rsidRDefault="00000000" w:rsidP="00251CD0">
      <w:pPr>
        <w:pStyle w:val="Heading3"/>
      </w:pPr>
      <w:r w:rsidRPr="006705EF">
        <w:rPr>
          <w:lang w:val="cy-GB"/>
        </w:rPr>
        <w:t>Recriwtio a Chynefino</w:t>
      </w:r>
    </w:p>
    <w:p w14:paraId="6E637A2F" w14:textId="6AB82BC0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Arwain a hyfforddi rheolwyr i fynd ati mewn modd rhagweithiol i ddiffinio anghenion recriwtio, datblygu a gwerthuso swydd-ddisgrifiadau, a sicrhau prosesau recriwtio teg, cynhwysol ac effeithlon. </w:t>
      </w:r>
    </w:p>
    <w:p w14:paraId="7EB2558C" w14:textId="77777777" w:rsidR="009E07A6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9E07A6">
        <w:rPr>
          <w:lang w:val="cy-GB"/>
        </w:rPr>
        <w:t xml:space="preserve">Partneru â rheolwyr mewn perthynas â dylunio swyddi, dulliau asesu, a phenderfyniadau'n ymwneud â dethol. </w:t>
      </w:r>
    </w:p>
    <w:p w14:paraId="691941AF" w14:textId="4D9CE4BB" w:rsidR="009E07A6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6705EF">
        <w:rPr>
          <w:lang w:val="cy-GB"/>
        </w:rPr>
        <w:t xml:space="preserve">Goruchwylio prosesau cynefino ac ymsefydlu ar gyfer newydd-ddyfodiaid. </w:t>
      </w:r>
    </w:p>
    <w:p w14:paraId="0CF7CC83" w14:textId="77777777" w:rsidR="006705EF" w:rsidRPr="006705EF" w:rsidRDefault="006705EF" w:rsidP="006705EF"/>
    <w:p w14:paraId="5202E4E7" w14:textId="77777777" w:rsidR="006705EF" w:rsidRPr="006705EF" w:rsidRDefault="00000000" w:rsidP="00326C97">
      <w:pPr>
        <w:pStyle w:val="Heading3"/>
      </w:pPr>
      <w:r w:rsidRPr="006705EF">
        <w:rPr>
          <w:lang w:val="cy-GB"/>
        </w:rPr>
        <w:t>Polisi a Chydymffurfedd</w:t>
      </w:r>
    </w:p>
    <w:p w14:paraId="7209E130" w14:textId="69502FE8" w:rsidR="00C332EB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Arwain y gwaith o ddarparu cyngor ac arweiniad arbenigol mewn perthynas â pholisïau, gweithdrefnau ac arfer gorau y gwasanaeth adnoddau dynol, gan sicrhau cydymffurfedd â chyfraith cyflogaeth a fframweithiau allanol (er enghraifft y Gwasanaeth Sifil, ACAS). </w:t>
      </w:r>
    </w:p>
    <w:p w14:paraId="22EDCC99" w14:textId="778B1DA4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6705EF">
        <w:rPr>
          <w:lang w:val="cy-GB"/>
        </w:rPr>
        <w:t xml:space="preserve">Sicrhau bod polisïau a gweithdrefnau adnoddau dynol yn adlewyrchu cyfraith cyflogaeth gyfredol y DU, disgwyliadau'r Gwasanaeth Sifil (lle bo hynny'n berthnasol), arfer gorau, a gofynion sefydliadol. </w:t>
      </w:r>
    </w:p>
    <w:p w14:paraId="17CED0FE" w14:textId="62E22B4B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Cyfrannu mewn modd gweithredol at brosesau adolygu a diweddaru polisïau, gan sganio'r gorwel i sicrhau bod newidiadau arfaethedig yn cael eu hadlewyrchu yn ein polisïau pobl a'n strategaeth. </w:t>
      </w:r>
    </w:p>
    <w:p w14:paraId="743457B8" w14:textId="0EB37F36" w:rsid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>Rheoli archwiliadau mewnol ac allanol, a sicrhau ansawdd uchel prosesau cadw cofnodion y gwasanaeth adnoddau dynol.</w:t>
      </w:r>
    </w:p>
    <w:p w14:paraId="32B058F8" w14:textId="3F66F6D5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0A2AA8">
        <w:rPr>
          <w:lang w:val="cy-GB"/>
        </w:rPr>
        <w:t xml:space="preserve">Gofalu bod systemau, archwiliadau a chofnodion y gwasanaeth adnoddau dynol yn bodloni gofynion llywodraethu a diogelu data. </w:t>
      </w:r>
    </w:p>
    <w:p w14:paraId="3251EEE5" w14:textId="77777777" w:rsidR="006705EF" w:rsidRPr="006705EF" w:rsidRDefault="00000000" w:rsidP="00326C97">
      <w:pPr>
        <w:pStyle w:val="Heading3"/>
      </w:pPr>
      <w:r w:rsidRPr="006705EF">
        <w:rPr>
          <w:lang w:val="cy-GB"/>
        </w:rPr>
        <w:t>Cyffredinol</w:t>
      </w:r>
    </w:p>
    <w:p w14:paraId="7AB85BFC" w14:textId="0B86B525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Chwarae rhan allweddol mewn perthynas â gwelliant parhaus a digideiddio prosesau'r Tîm Pobl. </w:t>
      </w:r>
    </w:p>
    <w:p w14:paraId="0DADC39E" w14:textId="557FD890" w:rsidR="006705EF" w:rsidRPr="006705EF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Mynd ati i hyrwyddo egwyddorion a mentrau cydraddoldeb, amrywiaeth, cynhwysiant, a llesiant. </w:t>
      </w:r>
    </w:p>
    <w:p w14:paraId="076D01A6" w14:textId="7D9F0FD5" w:rsidR="00E318E7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Cefnogi'r gwaith o ddatblygu a chyflenwi hyfforddiant a gweithdai perthnasol i'r gwasanaeth adnoddau dynol i reolwyr a staff, gan gyfrannu gwybodaeth arbenigol. </w:t>
      </w:r>
    </w:p>
    <w:p w14:paraId="4109EED5" w14:textId="77777777" w:rsidR="00E318E7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E318E7">
        <w:rPr>
          <w:lang w:val="cy-GB"/>
        </w:rPr>
        <w:t xml:space="preserve">Dadansoddi data a metrigau adnoddau dynol i lywio'r broses gwneud penderfyniadau a chyfrannu at gynlluniau strategol. </w:t>
      </w:r>
    </w:p>
    <w:p w14:paraId="375212B0" w14:textId="77777777" w:rsidR="00E318E7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E318E7">
        <w:rPr>
          <w:lang w:val="cy-GB"/>
        </w:rPr>
        <w:t xml:space="preserve">Hwyluso gweithgareddau ymgysylltu â chyflogeion, gan gynnwys arolygon staff a llunio cynlluniau gweithredu. </w:t>
      </w:r>
    </w:p>
    <w:p w14:paraId="5FC398EC" w14:textId="75E91B8C" w:rsidR="00E318E7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E318E7">
        <w:rPr>
          <w:lang w:val="cy-GB"/>
        </w:rPr>
        <w:t xml:space="preserve">Cynnal gwybodaeth gyfredol am ddeddfwriaeth cyflogaeth berthnasol a datblygiadau i fframwaith/bolisi adnoddau dynol y Gwasanaeth Sifil. </w:t>
      </w:r>
    </w:p>
    <w:p w14:paraId="1C2ACC3F" w14:textId="77777777" w:rsidR="00243683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E318E7">
        <w:rPr>
          <w:lang w:val="cy-GB"/>
        </w:rPr>
        <w:t xml:space="preserve">Meithrin perthnasoedd effeithiol ag undebau llafur a/neu fforymau staff, fel y bo'n briodol. </w:t>
      </w:r>
    </w:p>
    <w:p w14:paraId="29241E96" w14:textId="518A0250" w:rsidR="00E318E7" w:rsidRDefault="00000000" w:rsidP="001F76E9">
      <w:pPr>
        <w:pStyle w:val="ListParagraph"/>
        <w:numPr>
          <w:ilvl w:val="0"/>
          <w:numId w:val="8"/>
        </w:numPr>
        <w:ind w:left="709" w:hanging="425"/>
      </w:pPr>
      <w:r w:rsidRPr="00566E51">
        <w:rPr>
          <w:lang w:val="cy-GB"/>
        </w:rPr>
        <w:t xml:space="preserve">Mynd ati i hyrwyddo a bod yn enghraifft dda o werthoedd ac ymddygiadau'r CCW, fel y nodir yn ein siarter Arweinyddiaeth neu yn rhywle arall. </w:t>
      </w:r>
    </w:p>
    <w:p w14:paraId="098E7487" w14:textId="7966712C" w:rsidR="00F640B2" w:rsidRDefault="00000000" w:rsidP="001F76E9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Mynd ati i gyfrannu at amgylchedd gwaith cydweithredol ac effeithlon, gan annog arloesedd a gwelliant parhaus. </w:t>
      </w:r>
    </w:p>
    <w:p w14:paraId="7E97A457" w14:textId="77777777" w:rsidR="00566E51" w:rsidRPr="006705EF" w:rsidRDefault="00000000" w:rsidP="00566E51">
      <w:pPr>
        <w:pStyle w:val="ListParagraph"/>
        <w:numPr>
          <w:ilvl w:val="0"/>
          <w:numId w:val="8"/>
        </w:numPr>
        <w:ind w:left="709" w:hanging="425"/>
      </w:pPr>
      <w:r w:rsidRPr="006705EF">
        <w:rPr>
          <w:lang w:val="cy-GB"/>
        </w:rPr>
        <w:t xml:space="preserve">Ymgymryd â dyletswyddau eraill fel sy'n ofynnol gan y Pennaeth Pobl. </w:t>
      </w:r>
    </w:p>
    <w:p w14:paraId="6C0D9106" w14:textId="77777777" w:rsidR="000E0542" w:rsidRDefault="000E0542" w:rsidP="00E243C3"/>
    <w:p w14:paraId="54C3F175" w14:textId="5A818595" w:rsidR="000E0542" w:rsidRPr="006705EF" w:rsidRDefault="00000000" w:rsidP="000E0542">
      <w:pPr>
        <w:pStyle w:val="Heading3"/>
      </w:pPr>
      <w:r>
        <w:rPr>
          <w:lang w:val="cy-GB"/>
        </w:rPr>
        <w:t>Rheoli Pobl</w:t>
      </w:r>
    </w:p>
    <w:p w14:paraId="6EC9A0BA" w14:textId="650DE3F2" w:rsidR="00EC20F6" w:rsidRPr="00E243C3" w:rsidRDefault="00000000" w:rsidP="00E243C3">
      <w:pPr>
        <w:pStyle w:val="ListParagraph"/>
        <w:numPr>
          <w:ilvl w:val="0"/>
          <w:numId w:val="8"/>
        </w:numPr>
        <w:ind w:left="709" w:hanging="425"/>
      </w:pPr>
      <w:r>
        <w:rPr>
          <w:lang w:val="cy-GB"/>
        </w:rPr>
        <w:t xml:space="preserve">Darparu cyfeiriad, hyfforddiant, cymorth ac arweiniad effeithiol i'r Cydlynydd Pobl, gan reoli perfformiad a datblygiad. </w:t>
      </w:r>
    </w:p>
    <w:p w14:paraId="4BFE1DCA" w14:textId="2EAFB5D0" w:rsidR="00EC20F6" w:rsidRDefault="00000000" w:rsidP="00EC20F6">
      <w:pPr>
        <w:pStyle w:val="ListParagraph"/>
        <w:numPr>
          <w:ilvl w:val="0"/>
          <w:numId w:val="8"/>
        </w:numPr>
      </w:pPr>
      <w:r>
        <w:rPr>
          <w:rFonts w:ascii="Arial" w:hAnsi="Arial" w:cs="Arial"/>
          <w:color w:val="003B5C"/>
          <w:lang w:val="cy-GB"/>
        </w:rPr>
        <w:t xml:space="preserve"> </w:t>
      </w:r>
    </w:p>
    <w:p w14:paraId="3FC79F48" w14:textId="77777777" w:rsidR="00E318E7" w:rsidRDefault="00000000" w:rsidP="00E318E7">
      <w:pPr>
        <w:pStyle w:val="Heading2"/>
      </w:pPr>
      <w:r w:rsidRPr="00BF1A35">
        <w:rPr>
          <w:lang w:val="cy-GB"/>
        </w:rPr>
        <w:t xml:space="preserve">Cymwyseddau'r Gwasanaeth Sifil: </w:t>
      </w:r>
    </w:p>
    <w:p w14:paraId="62E6E5BB" w14:textId="23E1B409" w:rsidR="001A4BD2" w:rsidRPr="001A4BD2" w:rsidRDefault="00000000" w:rsidP="001A4BD2">
      <w:r>
        <w:rPr>
          <w:lang w:val="cy-GB"/>
        </w:rPr>
        <w:t xml:space="preserve">Mae'n ofynnol i ddeiliad y swydd amlygu'r canlynol: </w:t>
      </w:r>
    </w:p>
    <w:p w14:paraId="4C87641D" w14:textId="0D1DBC03" w:rsidR="00E318E7" w:rsidRPr="00BF1A35" w:rsidRDefault="00000000" w:rsidP="00E318E7">
      <w:pPr>
        <w:pStyle w:val="ListParagraph"/>
        <w:numPr>
          <w:ilvl w:val="0"/>
          <w:numId w:val="12"/>
        </w:numPr>
      </w:pPr>
      <w:r w:rsidRPr="00BF1A35">
        <w:rPr>
          <w:lang w:val="cy-GB"/>
        </w:rPr>
        <w:t xml:space="preserve">Gweld y Darlun Mwy: Deall y modd y mae ei rôl yn cyd-fynd â'r amcanion sefydliadol a blaenoriaethau'r gwasanaeth cyhoeddus ac yn eu cefnogi. </w:t>
      </w:r>
    </w:p>
    <w:p w14:paraId="1EC9286B" w14:textId="77777777" w:rsidR="00E318E7" w:rsidRPr="00BF1A35" w:rsidRDefault="00000000" w:rsidP="00E318E7">
      <w:pPr>
        <w:pStyle w:val="ListParagraph"/>
        <w:numPr>
          <w:ilvl w:val="0"/>
          <w:numId w:val="12"/>
        </w:numPr>
      </w:pPr>
      <w:r w:rsidRPr="00BF1A35">
        <w:rPr>
          <w:lang w:val="cy-GB"/>
        </w:rPr>
        <w:t xml:space="preserve">Newid a Gwella: Chwilio am gyfleoedd i greu newid effeithiol ac awgrymu datrysiadau arloesol. </w:t>
      </w:r>
    </w:p>
    <w:p w14:paraId="53A00F53" w14:textId="77777777" w:rsidR="00E318E7" w:rsidRPr="00BF1A35" w:rsidRDefault="00000000" w:rsidP="00E318E7">
      <w:pPr>
        <w:pStyle w:val="ListParagraph"/>
        <w:numPr>
          <w:ilvl w:val="0"/>
          <w:numId w:val="12"/>
        </w:numPr>
      </w:pPr>
      <w:r w:rsidRPr="00BF1A35">
        <w:rPr>
          <w:lang w:val="cy-GB"/>
        </w:rPr>
        <w:t xml:space="preserve">Gwneud Penderfyniadau Effeithiol: Defnyddio tystiolaeth a gwybodaeth i gefnogi penderfyniadau a chyngor cywir, arbenigol. </w:t>
      </w:r>
    </w:p>
    <w:p w14:paraId="56CD87E6" w14:textId="77777777" w:rsidR="00E318E7" w:rsidRPr="00BF1A35" w:rsidRDefault="00000000" w:rsidP="00E318E7">
      <w:pPr>
        <w:pStyle w:val="ListParagraph"/>
        <w:numPr>
          <w:ilvl w:val="0"/>
          <w:numId w:val="12"/>
        </w:numPr>
      </w:pPr>
      <w:r w:rsidRPr="00BF1A35">
        <w:rPr>
          <w:lang w:val="cy-GB"/>
        </w:rPr>
        <w:t xml:space="preserve">Arwain a Chyfathrebu: Cyfathrebu ag eglurder, argyhoeddiad, a brwdfrydedd, gan gefnogi eraill i gyflawni canlyniadau. </w:t>
      </w:r>
    </w:p>
    <w:p w14:paraId="617D4862" w14:textId="77777777" w:rsidR="00E318E7" w:rsidRPr="00BF1A35" w:rsidRDefault="00000000" w:rsidP="00E318E7">
      <w:pPr>
        <w:pStyle w:val="ListParagraph"/>
        <w:numPr>
          <w:ilvl w:val="0"/>
          <w:numId w:val="12"/>
        </w:numPr>
      </w:pPr>
      <w:r w:rsidRPr="00BF1A35">
        <w:rPr>
          <w:lang w:val="cy-GB"/>
        </w:rPr>
        <w:t xml:space="preserve">Cydweithredu a Phartneru: Gweithio ar y cyd â chyd-weithwyr a rhanddeiliaid i gyflawni nodau sefydliadol. </w:t>
      </w:r>
    </w:p>
    <w:p w14:paraId="4E47E4F5" w14:textId="77777777" w:rsidR="00E318E7" w:rsidRPr="00BF1A35" w:rsidRDefault="00000000" w:rsidP="00E318E7">
      <w:pPr>
        <w:pStyle w:val="ListParagraph"/>
        <w:numPr>
          <w:ilvl w:val="0"/>
          <w:numId w:val="12"/>
        </w:numPr>
      </w:pPr>
      <w:r w:rsidRPr="00BF1A35">
        <w:rPr>
          <w:lang w:val="cy-GB"/>
        </w:rPr>
        <w:t xml:space="preserve">Cyflawni'n Gyflym: Ysgwyddo cyfrifoldeb am gyflawni canlyniadau amserol ac o ansawdd, a hynny gyda ffocws a phenderfyniad. </w:t>
      </w:r>
    </w:p>
    <w:p w14:paraId="1894A057" w14:textId="77777777" w:rsidR="00E318E7" w:rsidRDefault="00000000" w:rsidP="00E318E7">
      <w:pPr>
        <w:pStyle w:val="Heading1"/>
      </w:pPr>
      <w:r>
        <w:rPr>
          <w:lang w:val="cy-GB"/>
        </w:rPr>
        <w:t>Manyleb y Person</w:t>
      </w:r>
    </w:p>
    <w:p w14:paraId="344D925B" w14:textId="77777777" w:rsidR="00E318E7" w:rsidRDefault="00000000" w:rsidP="00E318E7">
      <w:pPr>
        <w:pStyle w:val="Heading2"/>
      </w:pPr>
      <w:r>
        <w:rPr>
          <w:lang w:val="cy-GB"/>
        </w:rPr>
        <w:t xml:space="preserve">Cymwysterau ac Aelodaeth: </w:t>
      </w:r>
    </w:p>
    <w:p w14:paraId="66CE5010" w14:textId="77777777" w:rsidR="00E318E7" w:rsidRDefault="00000000" w:rsidP="00E318E7">
      <w:pPr>
        <w:pStyle w:val="ListParagraph"/>
        <w:numPr>
          <w:ilvl w:val="0"/>
          <w:numId w:val="3"/>
        </w:numPr>
      </w:pPr>
      <w:r w:rsidRPr="00E318E7">
        <w:rPr>
          <w:lang w:val="cy-GB"/>
        </w:rPr>
        <w:t xml:space="preserve">Cymhwyster CIPD Lefel 5 (neu'n gweithio tuag at hynny) neu'n meddu ar brofiad cyfatebol. </w:t>
      </w:r>
    </w:p>
    <w:p w14:paraId="14A3DA85" w14:textId="0BCCA525" w:rsidR="00CF5519" w:rsidRDefault="00000000" w:rsidP="00E318E7">
      <w:pPr>
        <w:pStyle w:val="ListParagraph"/>
        <w:numPr>
          <w:ilvl w:val="0"/>
          <w:numId w:val="3"/>
        </w:numPr>
      </w:pPr>
      <w:r>
        <w:rPr>
          <w:lang w:val="cy-GB"/>
        </w:rPr>
        <w:t xml:space="preserve">Aelodaeth o'r CIPD (ar lefel aelod Siartredig, neu'n barod i gyflawni hynny). </w:t>
      </w:r>
    </w:p>
    <w:p w14:paraId="1CCD1F98" w14:textId="317B8850" w:rsidR="00345DA7" w:rsidRDefault="00000000" w:rsidP="00345DA7">
      <w:pPr>
        <w:pStyle w:val="ListParagraph"/>
        <w:numPr>
          <w:ilvl w:val="0"/>
          <w:numId w:val="3"/>
        </w:numPr>
      </w:pPr>
      <w:r w:rsidRPr="00E318E7">
        <w:rPr>
          <w:lang w:val="cy-GB"/>
        </w:rPr>
        <w:t xml:space="preserve">Statws CIPD siartredig/CIPD Lefel 7 yn ddymunol. </w:t>
      </w:r>
    </w:p>
    <w:p w14:paraId="744B420B" w14:textId="77777777" w:rsidR="00E318E7" w:rsidRDefault="00000000" w:rsidP="00E318E7">
      <w:pPr>
        <w:pStyle w:val="Heading2"/>
      </w:pPr>
      <w:r>
        <w:rPr>
          <w:lang w:val="cy-GB"/>
        </w:rPr>
        <w:t>Profiad:</w:t>
      </w:r>
    </w:p>
    <w:p w14:paraId="3605ECA9" w14:textId="5FD7DE78" w:rsidR="00487D67" w:rsidRDefault="00000000" w:rsidP="00487D67">
      <w:pPr>
        <w:ind w:left="720"/>
      </w:pPr>
      <w:r w:rsidRPr="00350681">
        <w:rPr>
          <w:rStyle w:val="Heading3Char"/>
          <w:sz w:val="24"/>
          <w:szCs w:val="24"/>
          <w:lang w:val="cy-GB"/>
        </w:rPr>
        <w:t>Profiad sylweddol o'r canlynol:</w:t>
      </w:r>
    </w:p>
    <w:p w14:paraId="7F5D5F89" w14:textId="77777777" w:rsidR="00487D67" w:rsidRDefault="00000000" w:rsidP="00487D67">
      <w:pPr>
        <w:pStyle w:val="ListParagraph"/>
        <w:numPr>
          <w:ilvl w:val="0"/>
          <w:numId w:val="8"/>
        </w:numPr>
        <w:ind w:left="993" w:hanging="284"/>
      </w:pPr>
      <w:r>
        <w:rPr>
          <w:lang w:val="cy-GB"/>
        </w:rPr>
        <w:t xml:space="preserve">darparu cymorth adnoddau dynol cyffredinol ar draws cylch bywyd y gweithiwr, yn ddelfrydol yn y sector cyhoeddus neu mewn amgylchedd rheoledig; </w:t>
      </w:r>
    </w:p>
    <w:p w14:paraId="414FDE2C" w14:textId="76A8C54F" w:rsidR="00E318E7" w:rsidRDefault="00000000" w:rsidP="00487D67">
      <w:pPr>
        <w:pStyle w:val="ListParagraph"/>
        <w:numPr>
          <w:ilvl w:val="0"/>
          <w:numId w:val="8"/>
        </w:numPr>
        <w:ind w:left="993" w:hanging="284"/>
      </w:pPr>
      <w:r>
        <w:rPr>
          <w:lang w:val="cy-GB"/>
        </w:rPr>
        <w:t xml:space="preserve">gweithio'n effeithio mewn swyddogaeth adnoddau dynol fach neu rôl eang debyg. </w:t>
      </w:r>
    </w:p>
    <w:p w14:paraId="11A6338C" w14:textId="42BEDB14" w:rsidR="00BF14AD" w:rsidRPr="00350681" w:rsidRDefault="00000000" w:rsidP="00BF14AD">
      <w:pPr>
        <w:ind w:left="720"/>
        <w:rPr>
          <w:rStyle w:val="Heading3Char"/>
          <w:sz w:val="24"/>
          <w:szCs w:val="24"/>
        </w:rPr>
      </w:pPr>
      <w:r w:rsidRPr="00350681">
        <w:rPr>
          <w:rStyle w:val="Heading3Char"/>
          <w:sz w:val="24"/>
          <w:szCs w:val="24"/>
          <w:lang w:val="cy-GB"/>
        </w:rPr>
        <w:t>Profiad amlwg o'r canlynol:</w:t>
      </w:r>
    </w:p>
    <w:p w14:paraId="4307B83E" w14:textId="7EA004D5" w:rsidR="00E318E7" w:rsidRDefault="00000000" w:rsidP="00BF14AD">
      <w:pPr>
        <w:pStyle w:val="ListParagraph"/>
        <w:numPr>
          <w:ilvl w:val="0"/>
          <w:numId w:val="8"/>
        </w:numPr>
        <w:ind w:left="993" w:hanging="284"/>
      </w:pPr>
      <w:r w:rsidRPr="00E318E7">
        <w:rPr>
          <w:lang w:val="cy-GB"/>
        </w:rPr>
        <w:t xml:space="preserve">rhoi cyngor ar bolisi adnoddau dynol, cysylltiadau â chyflogeion, a rheoli achosion mewn perthynas â materion cymhleth o ran cysylltiadau â chyflogeion; </w:t>
      </w:r>
    </w:p>
    <w:p w14:paraId="69AA4E32" w14:textId="1DF14C51" w:rsidR="00E318E7" w:rsidRDefault="00000000" w:rsidP="00BF14AD">
      <w:pPr>
        <w:pStyle w:val="ListParagraph"/>
        <w:numPr>
          <w:ilvl w:val="0"/>
          <w:numId w:val="8"/>
        </w:numPr>
        <w:ind w:left="993" w:hanging="284"/>
      </w:pPr>
      <w:r>
        <w:rPr>
          <w:lang w:val="cy-GB"/>
        </w:rPr>
        <w:t xml:space="preserve">cefnogi neu arwain newid sefydliadol a phroses cynllunio'r gweithlu; </w:t>
      </w:r>
    </w:p>
    <w:p w14:paraId="14433B47" w14:textId="1C363E72" w:rsidR="00D74F63" w:rsidRDefault="00000000" w:rsidP="00BF14AD">
      <w:pPr>
        <w:pStyle w:val="ListParagraph"/>
        <w:numPr>
          <w:ilvl w:val="0"/>
          <w:numId w:val="8"/>
        </w:numPr>
        <w:ind w:left="993" w:hanging="284"/>
      </w:pPr>
      <w:r>
        <w:rPr>
          <w:lang w:val="cy-GB"/>
        </w:rPr>
        <w:t xml:space="preserve">cefnogi gweithgarwch ymgysylltu; </w:t>
      </w:r>
    </w:p>
    <w:p w14:paraId="1DFAFFDA" w14:textId="011C1BFA" w:rsidR="0076423A" w:rsidRDefault="00000000" w:rsidP="00BF14AD">
      <w:pPr>
        <w:pStyle w:val="ListParagraph"/>
        <w:numPr>
          <w:ilvl w:val="0"/>
          <w:numId w:val="8"/>
        </w:numPr>
        <w:ind w:left="993" w:hanging="284"/>
      </w:pPr>
      <w:r>
        <w:rPr>
          <w:lang w:val="cy-GB"/>
        </w:rPr>
        <w:t xml:space="preserve">rheoli'r broses recriwtio o'r dechrau i'r diwedd; </w:t>
      </w:r>
    </w:p>
    <w:p w14:paraId="34C9B08C" w14:textId="33FBFDDA" w:rsidR="00D3732C" w:rsidRDefault="00000000" w:rsidP="00012885">
      <w:pPr>
        <w:pStyle w:val="ListParagraph"/>
        <w:numPr>
          <w:ilvl w:val="0"/>
          <w:numId w:val="8"/>
        </w:numPr>
        <w:ind w:left="993" w:hanging="284"/>
      </w:pPr>
      <w:r>
        <w:rPr>
          <w:lang w:val="cy-GB"/>
        </w:rPr>
        <w:t xml:space="preserve">gweithio gyda data HRIS i gynhyrchu mewnwelediadau; </w:t>
      </w:r>
    </w:p>
    <w:p w14:paraId="2C874B74" w14:textId="2195EB1F" w:rsidR="00E318E7" w:rsidRDefault="00000000" w:rsidP="00BF14AD">
      <w:pPr>
        <w:pStyle w:val="ListParagraph"/>
        <w:numPr>
          <w:ilvl w:val="0"/>
          <w:numId w:val="8"/>
        </w:numPr>
        <w:ind w:left="993" w:hanging="284"/>
      </w:pPr>
      <w:r w:rsidRPr="00E318E7">
        <w:rPr>
          <w:lang w:val="cy-GB"/>
        </w:rPr>
        <w:t xml:space="preserve">gweithio gyda fforymau staff neu undebau llafur. </w:t>
      </w:r>
    </w:p>
    <w:p w14:paraId="4F376A9C" w14:textId="348EEECB" w:rsidR="00E0780A" w:rsidRDefault="00000000" w:rsidP="00586067">
      <w:pPr>
        <w:ind w:left="709"/>
      </w:pPr>
      <w:r w:rsidRPr="00900A1C">
        <w:rPr>
          <w:rStyle w:val="Heading3Char"/>
          <w:sz w:val="24"/>
          <w:szCs w:val="24"/>
          <w:lang w:val="cy-GB"/>
        </w:rPr>
        <w:t>Profiad Dymunol</w:t>
      </w:r>
      <w:r>
        <w:rPr>
          <w:lang w:val="cy-GB"/>
        </w:rPr>
        <w:t>:</w:t>
      </w:r>
    </w:p>
    <w:p w14:paraId="1B0A3091" w14:textId="77777777" w:rsidR="00367EC7" w:rsidRPr="00367EC7" w:rsidRDefault="00000000" w:rsidP="004566DF">
      <w:pPr>
        <w:pStyle w:val="ListParagraph"/>
        <w:numPr>
          <w:ilvl w:val="0"/>
          <w:numId w:val="8"/>
        </w:numPr>
        <w:ind w:left="993" w:hanging="284"/>
      </w:pPr>
      <w:r w:rsidRPr="00367EC7">
        <w:rPr>
          <w:lang w:val="cy-GB"/>
        </w:rPr>
        <w:t xml:space="preserve">Profiad o weithio mewn Corff Hyd Braich, yn y Gwasanaeth Sifil, neu yng nghyd-destun y sector cyhoeddus ehangach; </w:t>
      </w:r>
    </w:p>
    <w:p w14:paraId="70F5ECC3" w14:textId="77777777" w:rsidR="00367EC7" w:rsidRPr="00367EC7" w:rsidRDefault="00000000" w:rsidP="004566DF">
      <w:pPr>
        <w:pStyle w:val="ListParagraph"/>
        <w:numPr>
          <w:ilvl w:val="0"/>
          <w:numId w:val="8"/>
        </w:numPr>
        <w:ind w:left="993" w:hanging="284"/>
      </w:pPr>
      <w:r w:rsidRPr="00367EC7">
        <w:rPr>
          <w:lang w:val="cy-GB"/>
        </w:rPr>
        <w:t>Arwain y gwaith o ddatblygu polisi neu waith prosiect ym maes adnoddau dynol;</w:t>
      </w:r>
    </w:p>
    <w:p w14:paraId="2588D6A0" w14:textId="474BD004" w:rsidR="00367EC7" w:rsidRPr="00367EC7" w:rsidRDefault="00000000" w:rsidP="004566DF">
      <w:pPr>
        <w:pStyle w:val="ListParagraph"/>
        <w:numPr>
          <w:ilvl w:val="0"/>
          <w:numId w:val="8"/>
        </w:numPr>
        <w:ind w:left="993" w:hanging="284"/>
      </w:pPr>
      <w:r w:rsidRPr="00367EC7">
        <w:rPr>
          <w:lang w:val="cy-GB"/>
        </w:rPr>
        <w:t xml:space="preserve">Cefnogi mentrau dysgu, arweinyddiaeth neu ddatblygu. </w:t>
      </w:r>
    </w:p>
    <w:p w14:paraId="7E3FF6AF" w14:textId="77777777" w:rsidR="00367EC7" w:rsidRDefault="00367EC7" w:rsidP="00E0780A"/>
    <w:p w14:paraId="1955E39E" w14:textId="18054504" w:rsidR="00E318E7" w:rsidRDefault="00000000" w:rsidP="00E318E7">
      <w:pPr>
        <w:pStyle w:val="Heading2"/>
      </w:pPr>
      <w:r>
        <w:rPr>
          <w:lang w:val="cy-GB"/>
        </w:rPr>
        <w:t>Gwybodaeth a Sgiliau:</w:t>
      </w:r>
    </w:p>
    <w:p w14:paraId="179A7E2D" w14:textId="63F8FD2E" w:rsidR="00E318E7" w:rsidRDefault="00000000" w:rsidP="00E318E7">
      <w:pPr>
        <w:pStyle w:val="ListParagraph"/>
        <w:numPr>
          <w:ilvl w:val="0"/>
          <w:numId w:val="15"/>
        </w:numPr>
      </w:pPr>
      <w:r>
        <w:rPr>
          <w:lang w:val="cy-GB"/>
        </w:rPr>
        <w:t xml:space="preserve">Gwybodaeth ymarferol gadarn, gyfredol am gyfraith cyflogaeth y DU ac arfer gorau adnoddau dynol, yn arbennig mewn perthynas â rheoli achosion, recriwtio, a chynllunio'r gweithlu. </w:t>
      </w:r>
    </w:p>
    <w:p w14:paraId="64B5672E" w14:textId="7688442B" w:rsidR="00E318E7" w:rsidRDefault="00000000" w:rsidP="00E318E7">
      <w:pPr>
        <w:pStyle w:val="ListParagraph"/>
        <w:numPr>
          <w:ilvl w:val="0"/>
          <w:numId w:val="15"/>
        </w:numPr>
      </w:pPr>
      <w:r w:rsidRPr="00E318E7">
        <w:rPr>
          <w:lang w:val="cy-GB"/>
        </w:rPr>
        <w:t>Gwybodaeth am bolisïau a fframweithiau perthnasol y Gwasanaeth Sifil (e.e. cyflogau, llywodraeth</w:t>
      </w:r>
      <w:r w:rsidR="002D5FAD">
        <w:rPr>
          <w:lang w:val="cy-GB"/>
        </w:rPr>
        <w:t>u</w:t>
      </w:r>
      <w:r w:rsidRPr="00E318E7">
        <w:rPr>
          <w:lang w:val="cy-GB"/>
        </w:rPr>
        <w:t xml:space="preserve">, safonau ymddygiad). </w:t>
      </w:r>
    </w:p>
    <w:p w14:paraId="32EF0A6E" w14:textId="77777777" w:rsidR="00E318E7" w:rsidRDefault="00000000" w:rsidP="00E318E7">
      <w:pPr>
        <w:pStyle w:val="ListParagraph"/>
        <w:numPr>
          <w:ilvl w:val="0"/>
          <w:numId w:val="15"/>
        </w:numPr>
      </w:pPr>
      <w:r w:rsidRPr="00E318E7">
        <w:rPr>
          <w:lang w:val="cy-GB"/>
        </w:rPr>
        <w:t>Sgiliau rhyngbersonol a chyfathrebu rhagorol, a'r gallu i ddylanwadu a meithrin perthnasoedd ar bob lefel.</w:t>
      </w:r>
    </w:p>
    <w:p w14:paraId="56DE69BD" w14:textId="77777777" w:rsidR="00E318E7" w:rsidRDefault="00000000" w:rsidP="00E318E7">
      <w:pPr>
        <w:pStyle w:val="ListParagraph"/>
        <w:numPr>
          <w:ilvl w:val="0"/>
          <w:numId w:val="15"/>
        </w:numPr>
      </w:pPr>
      <w:r w:rsidRPr="00E318E7">
        <w:rPr>
          <w:lang w:val="cy-GB"/>
        </w:rPr>
        <w:t xml:space="preserve">Galluoedd cryf o ran dadansoddi a datrys problemau. </w:t>
      </w:r>
    </w:p>
    <w:p w14:paraId="2C2497F0" w14:textId="03BC26A0" w:rsidR="00E318E7" w:rsidRDefault="00000000" w:rsidP="00E318E7">
      <w:pPr>
        <w:pStyle w:val="ListParagraph"/>
        <w:numPr>
          <w:ilvl w:val="0"/>
          <w:numId w:val="15"/>
        </w:numPr>
      </w:pPr>
      <w:r w:rsidRPr="00E318E7">
        <w:rPr>
          <w:lang w:val="cy-GB"/>
        </w:rPr>
        <w:t xml:space="preserve">Y gallu i drin gwybodaeth sensitif â disgresiwn a chyfrinachedd. </w:t>
      </w:r>
    </w:p>
    <w:p w14:paraId="073E613C" w14:textId="77777777" w:rsidR="00A46159" w:rsidRDefault="00000000" w:rsidP="00C541BB">
      <w:pPr>
        <w:pStyle w:val="ListParagraph"/>
        <w:numPr>
          <w:ilvl w:val="0"/>
          <w:numId w:val="15"/>
        </w:numPr>
      </w:pPr>
      <w:r w:rsidRPr="00E318E7">
        <w:rPr>
          <w:lang w:val="cy-GB"/>
        </w:rPr>
        <w:t xml:space="preserve">Sgiliau TG ardderchog, yn cynnwys MS Office a systemau HRIS. </w:t>
      </w:r>
    </w:p>
    <w:p w14:paraId="2C352918" w14:textId="0ABDB1B1" w:rsidR="002B2487" w:rsidRDefault="00000000" w:rsidP="002B2487">
      <w:pPr>
        <w:pStyle w:val="Heading2"/>
      </w:pPr>
      <w:r>
        <w:rPr>
          <w:lang w:val="cy-GB"/>
        </w:rPr>
        <w:t>Ymddygiadau a Rhinweddau:</w:t>
      </w:r>
    </w:p>
    <w:p w14:paraId="07A88481" w14:textId="2755179D" w:rsidR="00A83AA0" w:rsidRDefault="00000000" w:rsidP="00C541BB">
      <w:pPr>
        <w:pStyle w:val="ListParagraph"/>
        <w:numPr>
          <w:ilvl w:val="0"/>
          <w:numId w:val="15"/>
        </w:numPr>
      </w:pPr>
      <w:r w:rsidRPr="003120E9">
        <w:rPr>
          <w:lang w:val="cy-GB"/>
        </w:rPr>
        <w:t>Yn amlygu gwerthoedd y CCW ym mhob rhyngweithiad.</w:t>
      </w:r>
    </w:p>
    <w:p w14:paraId="5FF51237" w14:textId="15D998CE" w:rsidR="003120E9" w:rsidRDefault="00000000" w:rsidP="002B2487">
      <w:pPr>
        <w:pStyle w:val="ListParagraph"/>
        <w:numPr>
          <w:ilvl w:val="0"/>
          <w:numId w:val="15"/>
        </w:numPr>
      </w:pPr>
      <w:r>
        <w:rPr>
          <w:lang w:val="cy-GB"/>
        </w:rPr>
        <w:t xml:space="preserve">Ymrwymiad i gydraddoldeb, amrywiaeth, cynhwysiant a llesiant. </w:t>
      </w:r>
    </w:p>
    <w:p w14:paraId="470F54C2" w14:textId="5D503892" w:rsidR="00A0381F" w:rsidRDefault="00000000" w:rsidP="002B2487">
      <w:pPr>
        <w:pStyle w:val="ListParagraph"/>
        <w:numPr>
          <w:ilvl w:val="0"/>
          <w:numId w:val="15"/>
        </w:numPr>
      </w:pPr>
      <w:r>
        <w:rPr>
          <w:lang w:val="cy-GB"/>
        </w:rPr>
        <w:t>Lefelau dilychwyn o uniondeb a chyfrinachedd.</w:t>
      </w:r>
    </w:p>
    <w:p w14:paraId="64152F66" w14:textId="7809E489" w:rsidR="00FA318B" w:rsidRPr="003120E9" w:rsidRDefault="00000000" w:rsidP="002B2487">
      <w:pPr>
        <w:pStyle w:val="ListParagraph"/>
        <w:numPr>
          <w:ilvl w:val="0"/>
          <w:numId w:val="15"/>
        </w:numPr>
      </w:pPr>
      <w:r>
        <w:rPr>
          <w:lang w:val="cy-GB"/>
        </w:rPr>
        <w:t xml:space="preserve">Lefelau uchel o ddeallusrwydd emosiynol ac empathi. </w:t>
      </w:r>
    </w:p>
    <w:p w14:paraId="369DC910" w14:textId="77777777" w:rsidR="00C541BB" w:rsidRPr="00C541BB" w:rsidRDefault="00000000" w:rsidP="002B2487">
      <w:pPr>
        <w:pStyle w:val="ListParagraph"/>
        <w:numPr>
          <w:ilvl w:val="0"/>
          <w:numId w:val="15"/>
        </w:numPr>
      </w:pPr>
      <w:r w:rsidRPr="00C541BB">
        <w:rPr>
          <w:lang w:val="cy-GB"/>
        </w:rPr>
        <w:t xml:space="preserve">Yn gallu esbonio materion cymhleth o ran adnoddau dynol yn glir, meithrin ymddiriedaeth, herio mewn modd priodol, a theilwra dulliau cyfathrebu i wahanol gynulleidfaoedd. </w:t>
      </w:r>
    </w:p>
    <w:p w14:paraId="4EFBA703" w14:textId="7982D7AE" w:rsidR="00C541BB" w:rsidRPr="00C541BB" w:rsidRDefault="00000000" w:rsidP="002B2487">
      <w:pPr>
        <w:pStyle w:val="ListParagraph"/>
        <w:numPr>
          <w:ilvl w:val="0"/>
          <w:numId w:val="15"/>
        </w:numPr>
      </w:pPr>
      <w:r>
        <w:rPr>
          <w:lang w:val="cy-GB"/>
        </w:rPr>
        <w:t xml:space="preserve">Yn gallu darparu cymorth cywir, dibynadwy i'r gwasanaeth adnoddau dynol; gwella prosesau; sicrhau cydymffurfedd â safonau proffesiynol uchel. </w:t>
      </w:r>
    </w:p>
    <w:p w14:paraId="1E988740" w14:textId="3E35145F" w:rsidR="00C541BB" w:rsidRPr="00C541BB" w:rsidRDefault="00000000" w:rsidP="002B2487">
      <w:pPr>
        <w:pStyle w:val="ListParagraph"/>
        <w:numPr>
          <w:ilvl w:val="0"/>
          <w:numId w:val="15"/>
        </w:numPr>
      </w:pPr>
      <w:r w:rsidRPr="00C541BB">
        <w:rPr>
          <w:lang w:val="cy-GB"/>
        </w:rPr>
        <w:t xml:space="preserve">Cydweithredu ar draws timau, meithrin perthnasoedd cadarnhaol, a chefnogi diwylliant sefydliadol cydlynol. </w:t>
      </w:r>
    </w:p>
    <w:p w14:paraId="51D046F9" w14:textId="22CE5C69" w:rsidR="00C541BB" w:rsidRPr="00C541BB" w:rsidRDefault="00000000" w:rsidP="002B2487">
      <w:pPr>
        <w:pStyle w:val="ListParagraph"/>
        <w:numPr>
          <w:ilvl w:val="0"/>
          <w:numId w:val="15"/>
        </w:numPr>
      </w:pPr>
      <w:r w:rsidRPr="00C541BB">
        <w:rPr>
          <w:lang w:val="cy-GB"/>
        </w:rPr>
        <w:t>Nodi cyfleoedd i wella'r gwasanaethau adnoddau dynol; cefnogi mentrau newid; mabwysiadu meddylfryd dysgu.</w:t>
      </w:r>
    </w:p>
    <w:p w14:paraId="3A85834E" w14:textId="37E3B433" w:rsidR="00C541BB" w:rsidRPr="00C541BB" w:rsidRDefault="00000000" w:rsidP="002B2487">
      <w:pPr>
        <w:pStyle w:val="ListParagraph"/>
        <w:numPr>
          <w:ilvl w:val="0"/>
          <w:numId w:val="15"/>
        </w:numPr>
      </w:pPr>
      <w:r w:rsidRPr="00C541BB">
        <w:rPr>
          <w:lang w:val="cy-GB"/>
        </w:rPr>
        <w:t xml:space="preserve">Blaenoriaethu'n effeithiol, rheoli disgwyliadau gwrthgyferbyniol, a chynnal cynhyrchiant mewn amgylchedd tîm bach. </w:t>
      </w:r>
    </w:p>
    <w:p w14:paraId="0170B1C3" w14:textId="77777777" w:rsidR="00E318E7" w:rsidRDefault="00000000" w:rsidP="00E318E7">
      <w:pPr>
        <w:pStyle w:val="Heading2"/>
      </w:pPr>
      <w:r>
        <w:rPr>
          <w:lang w:val="cy-GB"/>
        </w:rPr>
        <w:t>Gwybodaeth Ychwanegol:</w:t>
      </w:r>
    </w:p>
    <w:p w14:paraId="683B0FD3" w14:textId="59B872CF" w:rsidR="00E318E7" w:rsidRDefault="00000000" w:rsidP="00E318E7">
      <w:r w:rsidRPr="00E318E7">
        <w:rPr>
          <w:lang w:val="cy-GB"/>
        </w:rPr>
        <w:t xml:space="preserve">Bydd y rôl yn gofyn am deithio i swyddfeydd a safleoedd eraill yn achlysurol. </w:t>
      </w:r>
    </w:p>
    <w:p w14:paraId="48491EDC" w14:textId="698CA13C" w:rsidR="00E318E7" w:rsidRPr="00E318E7" w:rsidRDefault="00000000" w:rsidP="00E318E7">
      <w:r w:rsidRPr="00E318E7">
        <w:rPr>
          <w:lang w:val="cy-GB"/>
        </w:rPr>
        <w:t xml:space="preserve">Nid yw'r swydd-ddisgrifiad na manyleb y person yn hollgynhwysol, a gellir eu diwygio i ddiwallu anghenion y sefydliad. </w:t>
      </w:r>
    </w:p>
    <w:p w14:paraId="1C92078B" w14:textId="45F44D5F" w:rsidR="00E318E7" w:rsidRPr="00E318E7" w:rsidRDefault="00E318E7" w:rsidP="00E318E7"/>
    <w:sectPr w:rsidR="00E318E7" w:rsidRPr="00E31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EFE"/>
    <w:multiLevelType w:val="multilevel"/>
    <w:tmpl w:val="F06C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B7DC6"/>
    <w:multiLevelType w:val="multilevel"/>
    <w:tmpl w:val="E702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A4A86"/>
    <w:multiLevelType w:val="multilevel"/>
    <w:tmpl w:val="6810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21543"/>
    <w:multiLevelType w:val="multilevel"/>
    <w:tmpl w:val="AD7A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755E0"/>
    <w:multiLevelType w:val="multilevel"/>
    <w:tmpl w:val="708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0211C"/>
    <w:multiLevelType w:val="hybridMultilevel"/>
    <w:tmpl w:val="AD3C4DD0"/>
    <w:lvl w:ilvl="0" w:tplc="847E7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0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848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D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6A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C62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A9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0D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0A5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71E0"/>
    <w:multiLevelType w:val="hybridMultilevel"/>
    <w:tmpl w:val="BCD00738"/>
    <w:lvl w:ilvl="0" w:tplc="C1A8C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4B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8E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E7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0B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A2E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6A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2B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5E3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7FE9"/>
    <w:multiLevelType w:val="hybridMultilevel"/>
    <w:tmpl w:val="ADB47E28"/>
    <w:lvl w:ilvl="0" w:tplc="941C7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64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8B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82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29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AD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6C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EB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20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11CD"/>
    <w:multiLevelType w:val="hybridMultilevel"/>
    <w:tmpl w:val="192E6B18"/>
    <w:lvl w:ilvl="0" w:tplc="23C246E6">
      <w:start w:val="1"/>
      <w:numFmt w:val="bullet"/>
      <w:lvlText w:val=""/>
      <w:lvlJc w:val="left"/>
      <w:pPr>
        <w:ind w:left="-1407" w:hanging="360"/>
      </w:pPr>
      <w:rPr>
        <w:rFonts w:ascii="Symbol" w:hAnsi="Symbol" w:hint="default"/>
      </w:rPr>
    </w:lvl>
    <w:lvl w:ilvl="1" w:tplc="5EE88900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F82D90A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D79C0870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32625F6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C74E7CE6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1EF26A36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F47A77BA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B1660918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9" w15:restartNumberingAfterBreak="0">
    <w:nsid w:val="387055E3"/>
    <w:multiLevelType w:val="hybridMultilevel"/>
    <w:tmpl w:val="202204A6"/>
    <w:lvl w:ilvl="0" w:tplc="3ED8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01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C7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6D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6F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8CB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A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26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86B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A3164"/>
    <w:multiLevelType w:val="hybridMultilevel"/>
    <w:tmpl w:val="055E21AC"/>
    <w:lvl w:ilvl="0" w:tplc="D59AF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0B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8D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E8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68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ED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84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CA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CC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6955"/>
    <w:multiLevelType w:val="multilevel"/>
    <w:tmpl w:val="65C2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9535C"/>
    <w:multiLevelType w:val="hybridMultilevel"/>
    <w:tmpl w:val="79367488"/>
    <w:lvl w:ilvl="0" w:tplc="D86E9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C3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FA5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8A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CB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6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A6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22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C0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00D8F"/>
    <w:multiLevelType w:val="multilevel"/>
    <w:tmpl w:val="956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B7B78"/>
    <w:multiLevelType w:val="multilevel"/>
    <w:tmpl w:val="005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960E8"/>
    <w:multiLevelType w:val="multilevel"/>
    <w:tmpl w:val="FDE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E65E2"/>
    <w:multiLevelType w:val="multilevel"/>
    <w:tmpl w:val="B2C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8269E"/>
    <w:multiLevelType w:val="multilevel"/>
    <w:tmpl w:val="8EAE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80728"/>
    <w:multiLevelType w:val="hybridMultilevel"/>
    <w:tmpl w:val="74A0A54E"/>
    <w:lvl w:ilvl="0" w:tplc="3E747D7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80FA6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4B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C5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6E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362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62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A6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AC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76454">
    <w:abstractNumId w:val="3"/>
  </w:num>
  <w:num w:numId="2" w16cid:durableId="2146122687">
    <w:abstractNumId w:val="17"/>
  </w:num>
  <w:num w:numId="3" w16cid:durableId="2046173425">
    <w:abstractNumId w:val="7"/>
  </w:num>
  <w:num w:numId="4" w16cid:durableId="129176375">
    <w:abstractNumId w:val="6"/>
  </w:num>
  <w:num w:numId="5" w16cid:durableId="446780189">
    <w:abstractNumId w:val="15"/>
  </w:num>
  <w:num w:numId="6" w16cid:durableId="2096708788">
    <w:abstractNumId w:val="0"/>
  </w:num>
  <w:num w:numId="7" w16cid:durableId="1397194614">
    <w:abstractNumId w:val="18"/>
  </w:num>
  <w:num w:numId="8" w16cid:durableId="1392539080">
    <w:abstractNumId w:val="8"/>
  </w:num>
  <w:num w:numId="9" w16cid:durableId="372274311">
    <w:abstractNumId w:val="2"/>
  </w:num>
  <w:num w:numId="10" w16cid:durableId="229460122">
    <w:abstractNumId w:val="1"/>
  </w:num>
  <w:num w:numId="11" w16cid:durableId="894973753">
    <w:abstractNumId w:val="14"/>
  </w:num>
  <w:num w:numId="12" w16cid:durableId="806164882">
    <w:abstractNumId w:val="12"/>
  </w:num>
  <w:num w:numId="13" w16cid:durableId="981614491">
    <w:abstractNumId w:val="4"/>
  </w:num>
  <w:num w:numId="14" w16cid:durableId="2039428273">
    <w:abstractNumId w:val="10"/>
  </w:num>
  <w:num w:numId="15" w16cid:durableId="420179369">
    <w:abstractNumId w:val="9"/>
  </w:num>
  <w:num w:numId="16" w16cid:durableId="82146279">
    <w:abstractNumId w:val="11"/>
  </w:num>
  <w:num w:numId="17" w16cid:durableId="396128971">
    <w:abstractNumId w:val="5"/>
  </w:num>
  <w:num w:numId="18" w16cid:durableId="1283919874">
    <w:abstractNumId w:val="16"/>
  </w:num>
  <w:num w:numId="19" w16cid:durableId="92674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E7"/>
    <w:rsid w:val="0000612B"/>
    <w:rsid w:val="00012885"/>
    <w:rsid w:val="00034AB6"/>
    <w:rsid w:val="00047325"/>
    <w:rsid w:val="00061DB5"/>
    <w:rsid w:val="000740C5"/>
    <w:rsid w:val="000A2AA8"/>
    <w:rsid w:val="000A5519"/>
    <w:rsid w:val="000B16DE"/>
    <w:rsid w:val="000C5D29"/>
    <w:rsid w:val="000C7448"/>
    <w:rsid w:val="000E0542"/>
    <w:rsid w:val="00127E8D"/>
    <w:rsid w:val="00162B0C"/>
    <w:rsid w:val="001A4BD2"/>
    <w:rsid w:val="001C7E12"/>
    <w:rsid w:val="001D6C51"/>
    <w:rsid w:val="001E264F"/>
    <w:rsid w:val="001F76E9"/>
    <w:rsid w:val="00202728"/>
    <w:rsid w:val="002034A9"/>
    <w:rsid w:val="00203592"/>
    <w:rsid w:val="002128CE"/>
    <w:rsid w:val="00243683"/>
    <w:rsid w:val="00245011"/>
    <w:rsid w:val="00251CD0"/>
    <w:rsid w:val="002645F7"/>
    <w:rsid w:val="0027022B"/>
    <w:rsid w:val="00293871"/>
    <w:rsid w:val="00295595"/>
    <w:rsid w:val="002B2487"/>
    <w:rsid w:val="002B72C9"/>
    <w:rsid w:val="002D5FAD"/>
    <w:rsid w:val="002F44A7"/>
    <w:rsid w:val="003120E9"/>
    <w:rsid w:val="003161E9"/>
    <w:rsid w:val="00325998"/>
    <w:rsid w:val="00326C97"/>
    <w:rsid w:val="00345DA7"/>
    <w:rsid w:val="00350681"/>
    <w:rsid w:val="00350A3D"/>
    <w:rsid w:val="00362C90"/>
    <w:rsid w:val="0036364E"/>
    <w:rsid w:val="00367EC7"/>
    <w:rsid w:val="003C4ED7"/>
    <w:rsid w:val="003E4A2E"/>
    <w:rsid w:val="004000DC"/>
    <w:rsid w:val="00401D43"/>
    <w:rsid w:val="004067DB"/>
    <w:rsid w:val="0043146A"/>
    <w:rsid w:val="00435312"/>
    <w:rsid w:val="004362D5"/>
    <w:rsid w:val="00451367"/>
    <w:rsid w:val="004566DF"/>
    <w:rsid w:val="00487917"/>
    <w:rsid w:val="00487D67"/>
    <w:rsid w:val="004A423E"/>
    <w:rsid w:val="004D49CD"/>
    <w:rsid w:val="00506B4E"/>
    <w:rsid w:val="005129D9"/>
    <w:rsid w:val="0051344F"/>
    <w:rsid w:val="00534DD7"/>
    <w:rsid w:val="00540227"/>
    <w:rsid w:val="005649F2"/>
    <w:rsid w:val="00566E51"/>
    <w:rsid w:val="00571106"/>
    <w:rsid w:val="005820D7"/>
    <w:rsid w:val="00586067"/>
    <w:rsid w:val="005C274D"/>
    <w:rsid w:val="005D6CD9"/>
    <w:rsid w:val="00652A7D"/>
    <w:rsid w:val="0065397C"/>
    <w:rsid w:val="00657CDB"/>
    <w:rsid w:val="006705EF"/>
    <w:rsid w:val="00686622"/>
    <w:rsid w:val="006A1764"/>
    <w:rsid w:val="006B05D9"/>
    <w:rsid w:val="006C42D3"/>
    <w:rsid w:val="006C50F8"/>
    <w:rsid w:val="006C6C03"/>
    <w:rsid w:val="006F1CE7"/>
    <w:rsid w:val="00703789"/>
    <w:rsid w:val="00704312"/>
    <w:rsid w:val="00741E91"/>
    <w:rsid w:val="007429FB"/>
    <w:rsid w:val="00746D09"/>
    <w:rsid w:val="00754E1D"/>
    <w:rsid w:val="0076423A"/>
    <w:rsid w:val="00774C04"/>
    <w:rsid w:val="00776150"/>
    <w:rsid w:val="007C0656"/>
    <w:rsid w:val="007C312D"/>
    <w:rsid w:val="007D76D1"/>
    <w:rsid w:val="00807B5E"/>
    <w:rsid w:val="00852AA5"/>
    <w:rsid w:val="008970A6"/>
    <w:rsid w:val="008E0D34"/>
    <w:rsid w:val="008E1316"/>
    <w:rsid w:val="008F262E"/>
    <w:rsid w:val="00900A1C"/>
    <w:rsid w:val="009178A8"/>
    <w:rsid w:val="0092486D"/>
    <w:rsid w:val="00943B5F"/>
    <w:rsid w:val="00982CFF"/>
    <w:rsid w:val="009A1DED"/>
    <w:rsid w:val="009A21B0"/>
    <w:rsid w:val="009D0267"/>
    <w:rsid w:val="009E07A6"/>
    <w:rsid w:val="00A02799"/>
    <w:rsid w:val="00A0381F"/>
    <w:rsid w:val="00A055F1"/>
    <w:rsid w:val="00A271D1"/>
    <w:rsid w:val="00A46159"/>
    <w:rsid w:val="00A53BE6"/>
    <w:rsid w:val="00A67C05"/>
    <w:rsid w:val="00A83AA0"/>
    <w:rsid w:val="00A877CE"/>
    <w:rsid w:val="00AA2670"/>
    <w:rsid w:val="00AE0417"/>
    <w:rsid w:val="00AE1833"/>
    <w:rsid w:val="00AF3220"/>
    <w:rsid w:val="00B333AA"/>
    <w:rsid w:val="00B33C84"/>
    <w:rsid w:val="00B65570"/>
    <w:rsid w:val="00B77418"/>
    <w:rsid w:val="00B86D61"/>
    <w:rsid w:val="00BD1617"/>
    <w:rsid w:val="00BF14AD"/>
    <w:rsid w:val="00BF1A35"/>
    <w:rsid w:val="00C14DB9"/>
    <w:rsid w:val="00C332EB"/>
    <w:rsid w:val="00C34468"/>
    <w:rsid w:val="00C35E3D"/>
    <w:rsid w:val="00C541BB"/>
    <w:rsid w:val="00C7653B"/>
    <w:rsid w:val="00C868CC"/>
    <w:rsid w:val="00C8705B"/>
    <w:rsid w:val="00CD1ABA"/>
    <w:rsid w:val="00CF5519"/>
    <w:rsid w:val="00D00C05"/>
    <w:rsid w:val="00D141AB"/>
    <w:rsid w:val="00D16F99"/>
    <w:rsid w:val="00D3319B"/>
    <w:rsid w:val="00D3732C"/>
    <w:rsid w:val="00D46783"/>
    <w:rsid w:val="00D47328"/>
    <w:rsid w:val="00D51095"/>
    <w:rsid w:val="00D7319A"/>
    <w:rsid w:val="00D73A7A"/>
    <w:rsid w:val="00D74F63"/>
    <w:rsid w:val="00D75E74"/>
    <w:rsid w:val="00D85003"/>
    <w:rsid w:val="00DA17C9"/>
    <w:rsid w:val="00DB0E87"/>
    <w:rsid w:val="00DD2F60"/>
    <w:rsid w:val="00DF3C27"/>
    <w:rsid w:val="00DF6166"/>
    <w:rsid w:val="00E0780A"/>
    <w:rsid w:val="00E243C3"/>
    <w:rsid w:val="00E318E7"/>
    <w:rsid w:val="00E450F9"/>
    <w:rsid w:val="00E553F1"/>
    <w:rsid w:val="00E6002F"/>
    <w:rsid w:val="00E67FBF"/>
    <w:rsid w:val="00E715AB"/>
    <w:rsid w:val="00E96E35"/>
    <w:rsid w:val="00EB1DE4"/>
    <w:rsid w:val="00EC20F6"/>
    <w:rsid w:val="00ED6437"/>
    <w:rsid w:val="00ED6968"/>
    <w:rsid w:val="00EF6B4A"/>
    <w:rsid w:val="00F1553F"/>
    <w:rsid w:val="00F27DF3"/>
    <w:rsid w:val="00F37F77"/>
    <w:rsid w:val="00F52C80"/>
    <w:rsid w:val="00F640B2"/>
    <w:rsid w:val="00FA318B"/>
    <w:rsid w:val="00FC2229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1703"/>
  <w15:chartTrackingRefBased/>
  <w15:docId w15:val="{566A042F-CDDA-4961-8DCF-D6D830A9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8E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8E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8E7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18E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31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8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20F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E952598A055418109B365950EFC9A" ma:contentTypeVersion="12" ma:contentTypeDescription="Create a new document." ma:contentTypeScope="" ma:versionID="5b6d5335035c64c6b36b08fda7f32431">
  <xsd:schema xmlns:xsd="http://www.w3.org/2001/XMLSchema" xmlns:xs="http://www.w3.org/2001/XMLSchema" xmlns:p="http://schemas.microsoft.com/office/2006/metadata/properties" xmlns:ns2="28e4378b-628e-4744-80bf-147575eac4e1" targetNamespace="http://schemas.microsoft.com/office/2006/metadata/properties" ma:root="true" ma:fieldsID="5de1df763786c3d2ce0b35f9d4b3e3c8" ns2:_="">
    <xsd:import namespace="28e4378b-628e-4744-80bf-147575eac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378b-628e-4744-80bf-147575eac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09e81d-2d7c-4d23-a0d6-f27412ff3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4378b-628e-4744-80bf-147575eac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22F8A-8FE9-4EA2-B0DE-308002B6B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378b-628e-4744-80bf-147575eac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EDEE6-F51D-4086-A615-3A35CF875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9B074-1E70-4300-8A1D-F365F8E166C3}">
  <ds:schemaRefs>
    <ds:schemaRef ds:uri="http://schemas.microsoft.com/office/2006/metadata/properties"/>
    <ds:schemaRef ds:uri="http://schemas.microsoft.com/office/infopath/2007/PartnerControls"/>
    <ds:schemaRef ds:uri="28e4378b-628e-4744-80bf-147575eac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1382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Zoë Phillips</dc:creator>
  <cp:lastModifiedBy>Lynwen Rees Jones</cp:lastModifiedBy>
  <cp:revision>139</cp:revision>
  <dcterms:created xsi:type="dcterms:W3CDTF">2025-11-25T09:36:00Z</dcterms:created>
  <dcterms:modified xsi:type="dcterms:W3CDTF">2026-01-19T16:37:00Z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0x010100559E952598A055418109B365950EFC9A</vt:lpwstr>
  </property>
  <property fmtid="{D5CDD505-2E9C-101B-9397-08002B2CF9AE}" pid="4" name="Order">
    <vt:r8>512100</vt:r8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