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8" w:rsidRDefault="00E3626B">
      <w:pPr>
        <w:pStyle w:val="BodyText"/>
        <w:ind w:left="100"/>
        <w:rPr>
          <w:rFonts w:ascii="FS Me" w:hAnsi="FS Me"/>
          <w:sz w:val="20"/>
        </w:rPr>
      </w:pPr>
      <w:r>
        <w:rPr>
          <w:rFonts w:ascii="FS Me" w:hAnsi="FS Me"/>
          <w:sz w:val="20"/>
        </w:rPr>
        <w:t>d</w:t>
      </w:r>
      <w:bookmarkStart w:id="0" w:name="_GoBack"/>
      <w:bookmarkEnd w:id="0"/>
    </w:p>
    <w:p w:rsidR="00D451F8" w:rsidRDefault="00D451F8">
      <w:pPr>
        <w:pStyle w:val="BodyText"/>
        <w:ind w:left="100"/>
        <w:rPr>
          <w:rFonts w:ascii="FS Me" w:hAnsi="FS Me"/>
          <w:sz w:val="20"/>
        </w:rPr>
      </w:pPr>
    </w:p>
    <w:p w:rsidR="002E588D" w:rsidRPr="00B94A6F" w:rsidRDefault="0065138D" w:rsidP="003F6EF0">
      <w:pPr>
        <w:pStyle w:val="BodyText"/>
        <w:ind w:left="100"/>
        <w:jc w:val="both"/>
        <w:rPr>
          <w:rFonts w:ascii="FS Me" w:hAnsi="FS Me"/>
          <w:sz w:val="20"/>
        </w:rPr>
      </w:pPr>
      <w:r w:rsidRPr="00B94A6F">
        <w:rPr>
          <w:rFonts w:ascii="FS Me" w:hAnsi="FS Me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3AD0B8" wp14:editId="6F661482">
            <wp:simplePos x="0" y="0"/>
            <wp:positionH relativeFrom="column">
              <wp:posOffset>-175260</wp:posOffset>
            </wp:positionH>
            <wp:positionV relativeFrom="paragraph">
              <wp:posOffset>-455295</wp:posOffset>
            </wp:positionV>
            <wp:extent cx="1526540" cy="556895"/>
            <wp:effectExtent l="0" t="0" r="0" b="0"/>
            <wp:wrapTight wrapText="bothSides">
              <wp:wrapPolygon edited="0">
                <wp:start x="0" y="0"/>
                <wp:lineTo x="0" y="20689"/>
                <wp:lineTo x="21295" y="20689"/>
                <wp:lineTo x="212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1F8" w:rsidRPr="00D451F8" w:rsidRDefault="00D451F8" w:rsidP="00EF0607">
      <w:pPr>
        <w:pStyle w:val="Heading1"/>
        <w:spacing w:before="54"/>
        <w:ind w:left="0" w:right="363"/>
        <w:jc w:val="both"/>
        <w:rPr>
          <w:sz w:val="24"/>
          <w:szCs w:val="24"/>
        </w:rPr>
      </w:pPr>
      <w:r w:rsidRPr="00D451F8">
        <w:rPr>
          <w:sz w:val="24"/>
          <w:szCs w:val="24"/>
        </w:rPr>
        <w:t>SWYDD DDISGRIFIAD</w:t>
      </w:r>
    </w:p>
    <w:p w:rsidR="00D451F8" w:rsidRPr="00D451F8" w:rsidRDefault="00D451F8" w:rsidP="00EF0607">
      <w:pPr>
        <w:pStyle w:val="Heading1"/>
        <w:spacing w:before="54"/>
        <w:ind w:left="57" w:right="363"/>
        <w:jc w:val="both"/>
        <w:rPr>
          <w:sz w:val="24"/>
          <w:szCs w:val="24"/>
        </w:rPr>
      </w:pPr>
    </w:p>
    <w:p w:rsidR="00EF0607" w:rsidRPr="00933CCA" w:rsidRDefault="00B01EEA" w:rsidP="00EF06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Swyddog </w:t>
      </w:r>
      <w:r w:rsidR="00724D93" w:rsidRPr="00724D93">
        <w:rPr>
          <w:b/>
          <w:sz w:val="36"/>
          <w:szCs w:val="36"/>
        </w:rPr>
        <w:t xml:space="preserve">Cyswllt a Chefnogaeth </w:t>
      </w:r>
      <w:r>
        <w:rPr>
          <w:b/>
          <w:sz w:val="36"/>
          <w:szCs w:val="36"/>
        </w:rPr>
        <w:t>Hybiau Cymunedol Ynys Môn</w:t>
      </w:r>
    </w:p>
    <w:p w:rsidR="00EF0607" w:rsidRDefault="00EF0607" w:rsidP="00EF0607">
      <w:pPr>
        <w:pStyle w:val="Heading1"/>
        <w:spacing w:before="54"/>
        <w:ind w:left="0"/>
        <w:jc w:val="both"/>
        <w:rPr>
          <w:sz w:val="24"/>
          <w:szCs w:val="24"/>
        </w:rPr>
      </w:pPr>
    </w:p>
    <w:p w:rsidR="00EF0607" w:rsidRDefault="00EF0607" w:rsidP="00EF0607">
      <w:pPr>
        <w:pStyle w:val="Heading1"/>
        <w:spacing w:before="5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Lleoliad Swyddfa – Swyddfa </w:t>
      </w:r>
      <w:r w:rsidR="003577CA">
        <w:rPr>
          <w:sz w:val="24"/>
          <w:szCs w:val="24"/>
        </w:rPr>
        <w:t>Age Cymru Gwynedd a Môn, Llangefni</w:t>
      </w:r>
    </w:p>
    <w:p w:rsidR="00EF6395" w:rsidRDefault="00303A6B" w:rsidP="00EF0607">
      <w:pPr>
        <w:pStyle w:val="Heading1"/>
        <w:spacing w:before="5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Dydd Llun i Dydd Gwener </w:t>
      </w:r>
      <w:r w:rsidR="00EF0607">
        <w:rPr>
          <w:sz w:val="24"/>
          <w:szCs w:val="24"/>
        </w:rPr>
        <w:t>3</w:t>
      </w:r>
      <w:r w:rsidR="003577CA">
        <w:rPr>
          <w:sz w:val="24"/>
          <w:szCs w:val="24"/>
        </w:rPr>
        <w:t>5</w:t>
      </w:r>
      <w:r w:rsidR="00EF0607">
        <w:rPr>
          <w:sz w:val="24"/>
          <w:szCs w:val="24"/>
        </w:rPr>
        <w:t xml:space="preserve"> awr yr wythnos</w:t>
      </w:r>
      <w:r w:rsidR="005A0000">
        <w:rPr>
          <w:sz w:val="24"/>
          <w:szCs w:val="24"/>
        </w:rPr>
        <w:t>*</w:t>
      </w:r>
      <w:r w:rsidR="00EF0607">
        <w:rPr>
          <w:sz w:val="24"/>
          <w:szCs w:val="24"/>
        </w:rPr>
        <w:t xml:space="preserve"> - Cytun</w:t>
      </w:r>
      <w:r w:rsidR="003577CA">
        <w:rPr>
          <w:sz w:val="24"/>
          <w:szCs w:val="24"/>
        </w:rPr>
        <w:t>deb hyd at ddiwedd 31 Mawrth 202</w:t>
      </w:r>
      <w:r w:rsidR="00576A4D">
        <w:rPr>
          <w:sz w:val="24"/>
          <w:szCs w:val="24"/>
        </w:rPr>
        <w:t>4</w:t>
      </w:r>
      <w:r w:rsidR="003577CA">
        <w:rPr>
          <w:sz w:val="24"/>
          <w:szCs w:val="24"/>
        </w:rPr>
        <w:t xml:space="preserve"> i gychwyn </w:t>
      </w:r>
    </w:p>
    <w:p w:rsidR="00576A4D" w:rsidRDefault="00576A4D" w:rsidP="00EF0607">
      <w:pPr>
        <w:pStyle w:val="Heading1"/>
        <w:spacing w:before="54"/>
        <w:ind w:left="0"/>
        <w:jc w:val="both"/>
        <w:rPr>
          <w:sz w:val="24"/>
          <w:szCs w:val="24"/>
        </w:rPr>
      </w:pPr>
    </w:p>
    <w:p w:rsidR="00EF6395" w:rsidRDefault="00EF6395" w:rsidP="00EF0607">
      <w:pPr>
        <w:pStyle w:val="Heading1"/>
        <w:spacing w:before="5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Mae hon yn swydd lle fod angen gallu gweithio a chyfathrebu drwy gyfrwng y Gymraeg a’r Sae</w:t>
      </w:r>
      <w:r w:rsidR="00FD1B72">
        <w:rPr>
          <w:sz w:val="24"/>
          <w:szCs w:val="24"/>
        </w:rPr>
        <w:t>s</w:t>
      </w:r>
      <w:r>
        <w:rPr>
          <w:sz w:val="24"/>
          <w:szCs w:val="24"/>
        </w:rPr>
        <w:t>neg.</w:t>
      </w:r>
    </w:p>
    <w:p w:rsidR="00DE0243" w:rsidRDefault="00DE0243" w:rsidP="00EF0607">
      <w:pPr>
        <w:pStyle w:val="Heading1"/>
        <w:spacing w:before="54"/>
        <w:ind w:left="0"/>
        <w:jc w:val="both"/>
        <w:rPr>
          <w:sz w:val="24"/>
          <w:szCs w:val="24"/>
        </w:rPr>
      </w:pPr>
    </w:p>
    <w:p w:rsidR="00DD1DD6" w:rsidRDefault="00DD1DD6" w:rsidP="00EF0607">
      <w:pPr>
        <w:pStyle w:val="Heading1"/>
        <w:spacing w:before="5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Cyflog </w:t>
      </w:r>
      <w:r w:rsidR="00F31BF0">
        <w:rPr>
          <w:sz w:val="24"/>
          <w:szCs w:val="24"/>
        </w:rPr>
        <w:t>£</w:t>
      </w:r>
      <w:r w:rsidR="00576A4D">
        <w:rPr>
          <w:sz w:val="24"/>
          <w:szCs w:val="24"/>
        </w:rPr>
        <w:t>20,</w:t>
      </w:r>
      <w:r w:rsidR="00FD1B72">
        <w:rPr>
          <w:sz w:val="24"/>
          <w:szCs w:val="24"/>
        </w:rPr>
        <w:t>50</w:t>
      </w:r>
      <w:r w:rsidR="00576A4D">
        <w:rPr>
          <w:sz w:val="24"/>
          <w:szCs w:val="24"/>
        </w:rPr>
        <w:t>0</w:t>
      </w:r>
      <w:r w:rsidR="00F31BF0">
        <w:rPr>
          <w:sz w:val="24"/>
          <w:szCs w:val="24"/>
        </w:rPr>
        <w:t xml:space="preserve"> - </w:t>
      </w:r>
      <w:r>
        <w:rPr>
          <w:sz w:val="24"/>
          <w:szCs w:val="24"/>
        </w:rPr>
        <w:t>£</w:t>
      </w:r>
      <w:r w:rsidR="00787CD0">
        <w:rPr>
          <w:sz w:val="24"/>
          <w:szCs w:val="24"/>
        </w:rPr>
        <w:t>2</w:t>
      </w:r>
      <w:r w:rsidR="00576A4D">
        <w:rPr>
          <w:sz w:val="24"/>
          <w:szCs w:val="24"/>
        </w:rPr>
        <w:t>5,000</w:t>
      </w:r>
      <w:r w:rsidR="00787CD0">
        <w:rPr>
          <w:sz w:val="24"/>
          <w:szCs w:val="24"/>
        </w:rPr>
        <w:t xml:space="preserve"> </w:t>
      </w:r>
      <w:r>
        <w:rPr>
          <w:sz w:val="24"/>
          <w:szCs w:val="24"/>
        </w:rPr>
        <w:t>y flwyddyn</w:t>
      </w:r>
      <w:r w:rsidR="00370A8C">
        <w:rPr>
          <w:sz w:val="24"/>
          <w:szCs w:val="24"/>
        </w:rPr>
        <w:t xml:space="preserve"> (ar </w:t>
      </w:r>
      <w:r w:rsidR="00B14490">
        <w:rPr>
          <w:sz w:val="24"/>
          <w:szCs w:val="24"/>
        </w:rPr>
        <w:t>sail 35 awr yr wythnos)</w:t>
      </w:r>
    </w:p>
    <w:p w:rsidR="002E588D" w:rsidRDefault="00370A8C" w:rsidP="00EF0607">
      <w:pPr>
        <w:pStyle w:val="BodyText"/>
        <w:spacing w:before="7"/>
        <w:jc w:val="both"/>
        <w:rPr>
          <w:b/>
        </w:rPr>
      </w:pPr>
      <w:r>
        <w:rPr>
          <w:b/>
        </w:rPr>
        <w:t>(</w:t>
      </w:r>
      <w:r w:rsidR="00303A6B">
        <w:rPr>
          <w:b/>
        </w:rPr>
        <w:t>*</w:t>
      </w:r>
      <w:r w:rsidR="00DF1A3A">
        <w:rPr>
          <w:b/>
        </w:rPr>
        <w:t xml:space="preserve">Rhoddir </w:t>
      </w:r>
      <w:r w:rsidR="00303A6B">
        <w:rPr>
          <w:b/>
        </w:rPr>
        <w:t>ystyri</w:t>
      </w:r>
      <w:r w:rsidR="00DF1A3A">
        <w:rPr>
          <w:b/>
        </w:rPr>
        <w:t>aeth i g</w:t>
      </w:r>
      <w:r>
        <w:rPr>
          <w:b/>
        </w:rPr>
        <w:t xml:space="preserve">eisiadau gan </w:t>
      </w:r>
      <w:r w:rsidR="00303A6B">
        <w:rPr>
          <w:b/>
        </w:rPr>
        <w:t xml:space="preserve">ymgeiswyr sydd yn dymuno gweithio yn rhan amser </w:t>
      </w:r>
      <w:r w:rsidR="00BB4909">
        <w:rPr>
          <w:b/>
        </w:rPr>
        <w:t xml:space="preserve">ar </w:t>
      </w:r>
      <w:r w:rsidR="00303A6B">
        <w:rPr>
          <w:b/>
        </w:rPr>
        <w:t xml:space="preserve">leiafswm </w:t>
      </w:r>
      <w:r w:rsidR="00BB4909">
        <w:rPr>
          <w:b/>
        </w:rPr>
        <w:t xml:space="preserve">o </w:t>
      </w:r>
      <w:r w:rsidR="00303A6B">
        <w:rPr>
          <w:b/>
        </w:rPr>
        <w:t xml:space="preserve">25 </w:t>
      </w:r>
      <w:r w:rsidR="00BB4909">
        <w:rPr>
          <w:b/>
        </w:rPr>
        <w:t xml:space="preserve">awr </w:t>
      </w:r>
      <w:r w:rsidR="00303A6B">
        <w:rPr>
          <w:b/>
        </w:rPr>
        <w:t>yr wythnos</w:t>
      </w:r>
      <w:r>
        <w:rPr>
          <w:b/>
        </w:rPr>
        <w:t>.)</w:t>
      </w:r>
    </w:p>
    <w:p w:rsidR="00143D63" w:rsidRDefault="00143D63" w:rsidP="00EF0607">
      <w:pPr>
        <w:pStyle w:val="BodyText"/>
        <w:spacing w:before="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5841"/>
      </w:tblGrid>
      <w:tr w:rsidR="009F30C1" w:rsidRPr="009F30C1" w:rsidTr="00697822">
        <w:tc>
          <w:tcPr>
            <w:tcW w:w="3405" w:type="dxa"/>
          </w:tcPr>
          <w:p w:rsidR="009F30C1" w:rsidRPr="009F30C1" w:rsidRDefault="009F30C1" w:rsidP="00E161BA">
            <w:pPr>
              <w:rPr>
                <w:b/>
                <w:sz w:val="24"/>
                <w:szCs w:val="24"/>
                <w:lang w:val="sv-SE"/>
              </w:rPr>
            </w:pPr>
            <w:r w:rsidRPr="009F30C1">
              <w:rPr>
                <w:b/>
                <w:sz w:val="24"/>
                <w:szCs w:val="24"/>
                <w:lang w:val="sv-SE"/>
              </w:rPr>
              <w:t>Yn uniongyrchol atebol i:</w:t>
            </w:r>
          </w:p>
        </w:tc>
        <w:tc>
          <w:tcPr>
            <w:tcW w:w="5841" w:type="dxa"/>
          </w:tcPr>
          <w:p w:rsidR="009F30C1" w:rsidRPr="009F30C1" w:rsidRDefault="009F30C1" w:rsidP="009F30C1">
            <w:pPr>
              <w:widowControl/>
              <w:numPr>
                <w:ilvl w:val="0"/>
                <w:numId w:val="11"/>
              </w:numPr>
              <w:rPr>
                <w:b/>
                <w:sz w:val="24"/>
                <w:szCs w:val="24"/>
                <w:lang w:val="sv-SE"/>
              </w:rPr>
            </w:pPr>
            <w:r w:rsidRPr="009F30C1">
              <w:rPr>
                <w:sz w:val="24"/>
                <w:szCs w:val="24"/>
                <w:lang w:val="sv-SE"/>
              </w:rPr>
              <w:t xml:space="preserve">Prif Swyddog Age Cymru Gwynedd a Môn </w:t>
            </w:r>
          </w:p>
          <w:p w:rsidR="009F30C1" w:rsidRPr="009F30C1" w:rsidRDefault="00697822" w:rsidP="00697822">
            <w:pPr>
              <w:widowControl/>
              <w:numPr>
                <w:ilvl w:val="0"/>
                <w:numId w:val="11"/>
              </w:numPr>
              <w:rPr>
                <w:b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Rheolwr Busnes a Datblygu </w:t>
            </w:r>
            <w:r w:rsidRPr="00697822">
              <w:rPr>
                <w:sz w:val="24"/>
                <w:szCs w:val="24"/>
                <w:lang w:val="sv-SE"/>
              </w:rPr>
              <w:t>Age Cymru Gwynedd a Môn</w:t>
            </w:r>
          </w:p>
        </w:tc>
      </w:tr>
      <w:tr w:rsidR="009F30C1" w:rsidRPr="009F30C1" w:rsidTr="00697822">
        <w:tc>
          <w:tcPr>
            <w:tcW w:w="3405" w:type="dxa"/>
          </w:tcPr>
          <w:p w:rsidR="009F30C1" w:rsidRPr="009F30C1" w:rsidRDefault="009F30C1" w:rsidP="00E161BA">
            <w:pPr>
              <w:rPr>
                <w:b/>
                <w:sz w:val="24"/>
                <w:szCs w:val="24"/>
                <w:lang w:val="sv-SE"/>
              </w:rPr>
            </w:pPr>
            <w:r w:rsidRPr="009F30C1">
              <w:rPr>
                <w:b/>
                <w:bCs/>
                <w:sz w:val="24"/>
                <w:szCs w:val="24"/>
                <w:lang w:val="sv-SE"/>
              </w:rPr>
              <w:t>Yn uniongyrchol gyfrifol am:</w:t>
            </w:r>
          </w:p>
        </w:tc>
        <w:tc>
          <w:tcPr>
            <w:tcW w:w="5841" w:type="dxa"/>
          </w:tcPr>
          <w:p w:rsidR="009F30C1" w:rsidRPr="009F30C1" w:rsidRDefault="00697822" w:rsidP="00E161B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amherthnasol</w:t>
            </w:r>
          </w:p>
        </w:tc>
      </w:tr>
      <w:tr w:rsidR="009F30C1" w:rsidRPr="009F30C1" w:rsidTr="00697822">
        <w:tc>
          <w:tcPr>
            <w:tcW w:w="3405" w:type="dxa"/>
          </w:tcPr>
          <w:p w:rsidR="009F30C1" w:rsidRPr="009F30C1" w:rsidRDefault="009F30C1" w:rsidP="00E161BA">
            <w:pPr>
              <w:rPr>
                <w:b/>
                <w:sz w:val="24"/>
                <w:szCs w:val="24"/>
                <w:lang w:val="sv-SE"/>
              </w:rPr>
            </w:pPr>
            <w:r w:rsidRPr="009F30C1">
              <w:rPr>
                <w:b/>
                <w:sz w:val="24"/>
                <w:szCs w:val="24"/>
                <w:lang w:val="sv-SE"/>
              </w:rPr>
              <w:t>Lleoliad y swydd:</w:t>
            </w:r>
          </w:p>
        </w:tc>
        <w:tc>
          <w:tcPr>
            <w:tcW w:w="5841" w:type="dxa"/>
          </w:tcPr>
          <w:p w:rsidR="009F30C1" w:rsidRPr="009F30C1" w:rsidRDefault="00DE0243" w:rsidP="00DE0243">
            <w:pPr>
              <w:rPr>
                <w:b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Swyddfa Age Cymru Gwynedd a Môn, Llangefni</w:t>
            </w:r>
          </w:p>
        </w:tc>
      </w:tr>
    </w:tbl>
    <w:p w:rsidR="009F30C1" w:rsidRDefault="009F30C1" w:rsidP="00EF0607">
      <w:pPr>
        <w:pStyle w:val="BodyText"/>
        <w:spacing w:before="7"/>
        <w:jc w:val="both"/>
        <w:rPr>
          <w:b/>
        </w:rPr>
      </w:pPr>
    </w:p>
    <w:p w:rsidR="001A232A" w:rsidRPr="005E5824" w:rsidRDefault="001A232A" w:rsidP="00EF0607">
      <w:pPr>
        <w:pStyle w:val="BodyText"/>
        <w:spacing w:before="8"/>
        <w:jc w:val="both"/>
        <w:rPr>
          <w:sz w:val="22"/>
          <w:szCs w:val="22"/>
        </w:rPr>
      </w:pPr>
    </w:p>
    <w:p w:rsidR="00D451F8" w:rsidRPr="00FE49CC" w:rsidRDefault="00D451F8" w:rsidP="009F30C1">
      <w:pPr>
        <w:pStyle w:val="BodyText"/>
        <w:spacing w:before="8"/>
        <w:jc w:val="both"/>
        <w:rPr>
          <w:b/>
        </w:rPr>
      </w:pPr>
      <w:r w:rsidRPr="00FE49CC">
        <w:rPr>
          <w:b/>
        </w:rPr>
        <w:t>DIBEN Y SWYDD</w:t>
      </w:r>
    </w:p>
    <w:p w:rsidR="00D451F8" w:rsidRPr="00FC58AF" w:rsidRDefault="00D451F8" w:rsidP="009F30C1">
      <w:pPr>
        <w:pStyle w:val="BodyText"/>
        <w:spacing w:before="8"/>
        <w:jc w:val="both"/>
      </w:pPr>
    </w:p>
    <w:p w:rsidR="00724D93" w:rsidRPr="00FC58AF" w:rsidRDefault="00724D93" w:rsidP="00DD028C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sv-SE"/>
        </w:rPr>
      </w:pPr>
      <w:r w:rsidRPr="00FC58AF">
        <w:rPr>
          <w:sz w:val="24"/>
          <w:szCs w:val="24"/>
          <w:lang w:val="sv-SE"/>
        </w:rPr>
        <w:t>Darparu adnodd i gefnogi a chynorthwyo'r rhwydwaith gynhwysfawr o Hybiau Cymunedol a sefydlwyd ar Ynys Môn</w:t>
      </w:r>
      <w:r w:rsidR="00DD028C" w:rsidRPr="00FC58AF">
        <w:rPr>
          <w:sz w:val="24"/>
          <w:szCs w:val="24"/>
          <w:lang w:val="sv-SE"/>
        </w:rPr>
        <w:t>.</w:t>
      </w:r>
    </w:p>
    <w:p w:rsidR="00DD028C" w:rsidRDefault="00FD1B72" w:rsidP="00DD028C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Cefnogi a </w:t>
      </w:r>
      <w:r w:rsidR="00DD028C" w:rsidRPr="00FC58AF">
        <w:rPr>
          <w:sz w:val="24"/>
          <w:szCs w:val="24"/>
          <w:lang w:val="sv-SE"/>
        </w:rPr>
        <w:t xml:space="preserve">chynorthwyo grwpiau cymunedol lleol i weithio'n rhagweithiol i ddatblygu a chynnal cymunedau cynhwysol sy'n </w:t>
      </w:r>
      <w:r>
        <w:rPr>
          <w:sz w:val="24"/>
          <w:szCs w:val="24"/>
          <w:lang w:val="sv-SE"/>
        </w:rPr>
        <w:t xml:space="preserve">oed </w:t>
      </w:r>
      <w:r w:rsidR="00DD028C" w:rsidRPr="00FC58AF">
        <w:rPr>
          <w:sz w:val="24"/>
          <w:szCs w:val="24"/>
          <w:lang w:val="sv-SE"/>
        </w:rPr>
        <w:t xml:space="preserve">gyfeillgar </w:t>
      </w:r>
      <w:r>
        <w:rPr>
          <w:sz w:val="24"/>
          <w:szCs w:val="24"/>
          <w:lang w:val="sv-SE"/>
        </w:rPr>
        <w:t>gan arwain at gynnal a h</w:t>
      </w:r>
      <w:r w:rsidR="00DD028C" w:rsidRPr="00FC58AF">
        <w:rPr>
          <w:sz w:val="24"/>
          <w:szCs w:val="24"/>
          <w:lang w:val="sv-SE"/>
        </w:rPr>
        <w:t>yrwyddo lles corfforol ac emosiynol y boblogaeth leol.</w:t>
      </w:r>
    </w:p>
    <w:p w:rsidR="00FD1B72" w:rsidRDefault="00EF6395" w:rsidP="00FD1B72">
      <w:pPr>
        <w:pStyle w:val="ListParagraph"/>
        <w:numPr>
          <w:ilvl w:val="0"/>
          <w:numId w:val="12"/>
        </w:numPr>
        <w:rPr>
          <w:sz w:val="24"/>
          <w:szCs w:val="24"/>
          <w:lang w:val="sv-SE"/>
        </w:rPr>
      </w:pPr>
      <w:r w:rsidRPr="00EF6395">
        <w:rPr>
          <w:sz w:val="24"/>
          <w:szCs w:val="24"/>
          <w:lang w:val="sv-SE"/>
        </w:rPr>
        <w:t xml:space="preserve">Hwyluso cydweithio rhwng </w:t>
      </w:r>
      <w:r>
        <w:rPr>
          <w:sz w:val="24"/>
          <w:szCs w:val="24"/>
          <w:lang w:val="sv-SE"/>
        </w:rPr>
        <w:t>y sector sta</w:t>
      </w:r>
      <w:r w:rsidR="00370A8C">
        <w:rPr>
          <w:sz w:val="24"/>
          <w:szCs w:val="24"/>
          <w:lang w:val="sv-SE"/>
        </w:rPr>
        <w:t>tudol</w:t>
      </w:r>
      <w:r>
        <w:rPr>
          <w:sz w:val="24"/>
          <w:szCs w:val="24"/>
          <w:lang w:val="sv-SE"/>
        </w:rPr>
        <w:t xml:space="preserve">, </w:t>
      </w:r>
      <w:r w:rsidRPr="00EF6395">
        <w:rPr>
          <w:sz w:val="24"/>
          <w:szCs w:val="24"/>
          <w:lang w:val="sv-SE"/>
        </w:rPr>
        <w:t xml:space="preserve">mudiadau trydydd sector a grwpiau lleol eraill er mwyn </w:t>
      </w:r>
      <w:r w:rsidR="00F054D0">
        <w:rPr>
          <w:sz w:val="24"/>
          <w:szCs w:val="24"/>
          <w:lang w:val="sv-SE"/>
        </w:rPr>
        <w:t>ym</w:t>
      </w:r>
      <w:r w:rsidR="00370A8C">
        <w:rPr>
          <w:sz w:val="24"/>
          <w:szCs w:val="24"/>
          <w:lang w:val="sv-SE"/>
        </w:rPr>
        <w:t>gynghori i g</w:t>
      </w:r>
      <w:r w:rsidRPr="00EF6395">
        <w:rPr>
          <w:sz w:val="24"/>
          <w:szCs w:val="24"/>
          <w:lang w:val="sv-SE"/>
        </w:rPr>
        <w:t>yfarc</w:t>
      </w:r>
      <w:r w:rsidR="00FD1B72">
        <w:rPr>
          <w:sz w:val="24"/>
          <w:szCs w:val="24"/>
          <w:lang w:val="sv-SE"/>
        </w:rPr>
        <w:t>h ag anghenion y boblogaeth leol</w:t>
      </w:r>
    </w:p>
    <w:p w:rsidR="00EF6395" w:rsidRPr="00FD1B72" w:rsidRDefault="00FD1B72" w:rsidP="00FD1B72">
      <w:pPr>
        <w:pStyle w:val="ListParagraph"/>
        <w:numPr>
          <w:ilvl w:val="0"/>
          <w:numId w:val="12"/>
        </w:numPr>
        <w:rPr>
          <w:sz w:val="24"/>
          <w:szCs w:val="24"/>
          <w:lang w:val="sv-SE"/>
        </w:rPr>
      </w:pPr>
      <w:r w:rsidRPr="00FD1B72">
        <w:rPr>
          <w:sz w:val="24"/>
          <w:szCs w:val="24"/>
          <w:lang w:val="sv-SE"/>
        </w:rPr>
        <w:t>Hwyluso cydweithio rhwng y sector sta</w:t>
      </w:r>
      <w:r w:rsidR="00370A8C">
        <w:rPr>
          <w:sz w:val="24"/>
          <w:szCs w:val="24"/>
          <w:lang w:val="sv-SE"/>
        </w:rPr>
        <w:t>tudol</w:t>
      </w:r>
      <w:r w:rsidRPr="00FD1B72">
        <w:rPr>
          <w:sz w:val="24"/>
          <w:szCs w:val="24"/>
          <w:lang w:val="sv-SE"/>
        </w:rPr>
        <w:t xml:space="preserve">, mudiadau trydydd sector a grwpiau lleol eraill er mwyn </w:t>
      </w:r>
      <w:r w:rsidR="00EF6395" w:rsidRPr="00FD1B72">
        <w:rPr>
          <w:sz w:val="24"/>
          <w:szCs w:val="24"/>
          <w:lang w:val="sv-SE"/>
        </w:rPr>
        <w:t xml:space="preserve">ymateb </w:t>
      </w:r>
      <w:r w:rsidR="00370A8C">
        <w:rPr>
          <w:sz w:val="24"/>
          <w:szCs w:val="24"/>
          <w:lang w:val="sv-SE"/>
        </w:rPr>
        <w:t xml:space="preserve">yn gadarnahol </w:t>
      </w:r>
      <w:r w:rsidR="00EF6395" w:rsidRPr="00FD1B72">
        <w:rPr>
          <w:sz w:val="24"/>
          <w:szCs w:val="24"/>
          <w:lang w:val="sv-SE"/>
        </w:rPr>
        <w:t>i ddiffyg gwasanaeth</w:t>
      </w:r>
      <w:r w:rsidR="00DF1A3A">
        <w:rPr>
          <w:sz w:val="24"/>
          <w:szCs w:val="24"/>
          <w:lang w:val="sv-SE"/>
        </w:rPr>
        <w:t>au</w:t>
      </w:r>
      <w:r w:rsidR="00EF6395" w:rsidRPr="00FD1B72">
        <w:rPr>
          <w:sz w:val="24"/>
          <w:szCs w:val="24"/>
          <w:lang w:val="sv-SE"/>
        </w:rPr>
        <w:t xml:space="preserve"> neu fylchau </w:t>
      </w:r>
      <w:r>
        <w:rPr>
          <w:sz w:val="24"/>
          <w:szCs w:val="24"/>
          <w:lang w:val="sv-SE"/>
        </w:rPr>
        <w:t>yn y gymuned</w:t>
      </w:r>
    </w:p>
    <w:p w:rsidR="00FD1B72" w:rsidRDefault="00744394" w:rsidP="00DD028C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sv-SE"/>
        </w:rPr>
      </w:pPr>
      <w:r w:rsidRPr="00FC58AF">
        <w:rPr>
          <w:sz w:val="24"/>
          <w:szCs w:val="24"/>
          <w:lang w:val="sv-SE"/>
        </w:rPr>
        <w:t xml:space="preserve">Cynorthwyo </w:t>
      </w:r>
      <w:r w:rsidR="00370A8C">
        <w:rPr>
          <w:sz w:val="24"/>
          <w:szCs w:val="24"/>
          <w:lang w:val="sv-SE"/>
        </w:rPr>
        <w:t xml:space="preserve">i sefydlu gwasanaethau </w:t>
      </w:r>
      <w:r w:rsidRPr="00FC58AF">
        <w:rPr>
          <w:sz w:val="24"/>
          <w:szCs w:val="24"/>
          <w:lang w:val="sv-SE"/>
        </w:rPr>
        <w:t>i leddfu problem unigrwydd ac arwahanrwydd yn ein cymunedau lleol</w:t>
      </w:r>
    </w:p>
    <w:p w:rsidR="00576A4D" w:rsidRPr="00FD1B72" w:rsidRDefault="00576A4D" w:rsidP="00FD1B72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C</w:t>
      </w:r>
      <w:r w:rsidR="00A71B31">
        <w:rPr>
          <w:sz w:val="24"/>
          <w:szCs w:val="24"/>
          <w:lang w:val="sv-SE"/>
        </w:rPr>
        <w:t xml:space="preserve">ydweithio gyda Hybiau Cymunedol o ran datblygu a hyrwyddo defnydd o dechnoleg digidol </w:t>
      </w:r>
      <w:r w:rsidR="00FD1B72">
        <w:rPr>
          <w:sz w:val="24"/>
          <w:szCs w:val="24"/>
          <w:lang w:val="sv-SE"/>
        </w:rPr>
        <w:t xml:space="preserve">ymysg </w:t>
      </w:r>
      <w:r>
        <w:rPr>
          <w:sz w:val="24"/>
          <w:szCs w:val="24"/>
          <w:lang w:val="sv-SE"/>
        </w:rPr>
        <w:t xml:space="preserve">unigolion ac hefyd ar lefel </w:t>
      </w:r>
      <w:r w:rsidR="00A71B31">
        <w:rPr>
          <w:sz w:val="24"/>
          <w:szCs w:val="24"/>
          <w:lang w:val="sv-SE"/>
        </w:rPr>
        <w:t>gweithgareddau cymunedol.</w:t>
      </w:r>
    </w:p>
    <w:p w:rsidR="00576A4D" w:rsidRDefault="00576A4D" w:rsidP="00544CC1">
      <w:pPr>
        <w:pStyle w:val="Heading3"/>
        <w:ind w:left="-57" w:right="-42"/>
        <w:jc w:val="both"/>
        <w:rPr>
          <w:rFonts w:ascii="Arial" w:eastAsia="Arial" w:hAnsi="Arial" w:cs="Arial"/>
          <w:b w:val="0"/>
          <w:lang w:val="sv-SE"/>
        </w:rPr>
      </w:pPr>
    </w:p>
    <w:p w:rsidR="002E588D" w:rsidRPr="00FE49CC" w:rsidRDefault="00EE047E" w:rsidP="00544CC1">
      <w:pPr>
        <w:pStyle w:val="Heading3"/>
        <w:ind w:left="-57" w:right="-42"/>
        <w:jc w:val="both"/>
        <w:rPr>
          <w:rFonts w:ascii="Arial" w:hAnsi="Arial" w:cs="Arial"/>
        </w:rPr>
      </w:pPr>
      <w:r w:rsidRPr="00FE49CC">
        <w:rPr>
          <w:rFonts w:ascii="Arial" w:hAnsi="Arial" w:cs="Arial"/>
        </w:rPr>
        <w:t>CYFRIFOLDEBAU ALLWEDDOL</w:t>
      </w:r>
    </w:p>
    <w:p w:rsidR="00544CC1" w:rsidRDefault="00544CC1" w:rsidP="00544CC1">
      <w:pPr>
        <w:pStyle w:val="Heading3"/>
        <w:ind w:left="-57" w:right="-42"/>
        <w:jc w:val="both"/>
        <w:rPr>
          <w:rFonts w:ascii="Arial" w:hAnsi="Arial" w:cs="Arial"/>
          <w:sz w:val="22"/>
          <w:szCs w:val="22"/>
        </w:rPr>
      </w:pPr>
    </w:p>
    <w:p w:rsidR="00544CC1" w:rsidRPr="00FC58AF" w:rsidRDefault="00544CC1" w:rsidP="00544CC1">
      <w:pPr>
        <w:pStyle w:val="Heading3"/>
        <w:ind w:left="-57" w:right="-42"/>
        <w:jc w:val="both"/>
        <w:rPr>
          <w:rFonts w:ascii="Arial" w:hAnsi="Arial" w:cs="Arial"/>
          <w:b w:val="0"/>
        </w:rPr>
      </w:pPr>
      <w:r w:rsidRPr="00FC58AF">
        <w:rPr>
          <w:rFonts w:ascii="Arial" w:hAnsi="Arial" w:cs="Arial"/>
          <w:b w:val="0"/>
        </w:rPr>
        <w:t xml:space="preserve">Byddai dyletswyddau'r </w:t>
      </w:r>
      <w:r w:rsidR="00143D63" w:rsidRPr="00143D63">
        <w:rPr>
          <w:rFonts w:ascii="Arial" w:hAnsi="Arial" w:cs="Arial"/>
          <w:b w:val="0"/>
        </w:rPr>
        <w:t xml:space="preserve">Swyddog Cyswllt a Chefnogaeth Hybiau Cymunedol </w:t>
      </w:r>
      <w:r w:rsidRPr="00FC58AF">
        <w:rPr>
          <w:rFonts w:ascii="Arial" w:hAnsi="Arial" w:cs="Arial"/>
          <w:b w:val="0"/>
        </w:rPr>
        <w:t xml:space="preserve">yn </w:t>
      </w:r>
      <w:r w:rsidRPr="00FC58AF">
        <w:rPr>
          <w:rFonts w:ascii="Arial" w:hAnsi="Arial" w:cs="Arial"/>
          <w:b w:val="0"/>
        </w:rPr>
        <w:lastRenderedPageBreak/>
        <w:t>cynnwys (ond heb fod yn gyfyngedig i):</w:t>
      </w:r>
    </w:p>
    <w:p w:rsidR="00544CC1" w:rsidRPr="00FC58AF" w:rsidRDefault="00544CC1" w:rsidP="00544CC1">
      <w:pPr>
        <w:pStyle w:val="Heading3"/>
        <w:ind w:left="-57" w:right="-42"/>
        <w:jc w:val="both"/>
        <w:rPr>
          <w:rFonts w:ascii="Arial" w:hAnsi="Arial" w:cs="Arial"/>
          <w:b w:val="0"/>
        </w:rPr>
      </w:pPr>
    </w:p>
    <w:p w:rsidR="00FC58AF" w:rsidRDefault="00544CC1" w:rsidP="00FC58AF">
      <w:pPr>
        <w:pStyle w:val="Heading3"/>
        <w:numPr>
          <w:ilvl w:val="0"/>
          <w:numId w:val="13"/>
        </w:numPr>
        <w:ind w:right="-42"/>
        <w:jc w:val="both"/>
        <w:rPr>
          <w:rFonts w:ascii="Arial" w:hAnsi="Arial" w:cs="Arial"/>
          <w:b w:val="0"/>
        </w:rPr>
      </w:pPr>
      <w:r w:rsidRPr="00FC58AF">
        <w:rPr>
          <w:rFonts w:ascii="Arial" w:hAnsi="Arial" w:cs="Arial"/>
          <w:b w:val="0"/>
        </w:rPr>
        <w:t>Gweithio'n agos gyda'r hybiau lleol i ddatblygu rhaglen gynhwysfawr o weithgareddau iechyd a lles (corfforol a meddyliol) i gynnwys g</w:t>
      </w:r>
      <w:r w:rsidR="00FC58AF">
        <w:rPr>
          <w:rFonts w:ascii="Arial" w:hAnsi="Arial" w:cs="Arial"/>
          <w:b w:val="0"/>
        </w:rPr>
        <w:t xml:space="preserve">weithgareddau sy'n </w:t>
      </w:r>
      <w:r w:rsidRPr="00FC58AF">
        <w:rPr>
          <w:rFonts w:ascii="Arial" w:hAnsi="Arial" w:cs="Arial"/>
          <w:b w:val="0"/>
        </w:rPr>
        <w:t xml:space="preserve">ddementia </w:t>
      </w:r>
      <w:r w:rsidR="00FC58AF">
        <w:rPr>
          <w:rFonts w:ascii="Arial" w:hAnsi="Arial" w:cs="Arial"/>
          <w:b w:val="0"/>
        </w:rPr>
        <w:t xml:space="preserve">gyfeillgar </w:t>
      </w:r>
      <w:r w:rsidRPr="00FC58AF">
        <w:rPr>
          <w:rFonts w:ascii="Arial" w:hAnsi="Arial" w:cs="Arial"/>
          <w:b w:val="0"/>
        </w:rPr>
        <w:t>hefyd</w:t>
      </w:r>
      <w:r w:rsidR="00FC58AF">
        <w:rPr>
          <w:rFonts w:ascii="Arial" w:hAnsi="Arial" w:cs="Arial"/>
          <w:b w:val="0"/>
        </w:rPr>
        <w:t>.</w:t>
      </w:r>
    </w:p>
    <w:p w:rsidR="00FC58AF" w:rsidRDefault="00FC58AF" w:rsidP="00FC58AF">
      <w:pPr>
        <w:pStyle w:val="Heading3"/>
        <w:ind w:left="663" w:right="-42"/>
        <w:jc w:val="both"/>
        <w:rPr>
          <w:rFonts w:ascii="Arial" w:hAnsi="Arial" w:cs="Arial"/>
          <w:b w:val="0"/>
        </w:rPr>
      </w:pPr>
    </w:p>
    <w:p w:rsidR="00FC58AF" w:rsidRDefault="00544CC1" w:rsidP="00FC58AF">
      <w:pPr>
        <w:pStyle w:val="Heading3"/>
        <w:numPr>
          <w:ilvl w:val="0"/>
          <w:numId w:val="13"/>
        </w:numPr>
        <w:ind w:right="-42"/>
        <w:jc w:val="both"/>
        <w:rPr>
          <w:rFonts w:ascii="Arial" w:hAnsi="Arial" w:cs="Arial"/>
          <w:b w:val="0"/>
        </w:rPr>
      </w:pPr>
      <w:r w:rsidRPr="00FC58AF">
        <w:rPr>
          <w:rFonts w:ascii="Arial" w:hAnsi="Arial" w:cs="Arial"/>
          <w:b w:val="0"/>
        </w:rPr>
        <w:t xml:space="preserve">Gweithio'n agos gyda'r hybiau lleol i drefnu digwyddiadau iechyd a lles i hyrwyddo amryw o ymgyrchoedd a mentrau gan gynnwys atal </w:t>
      </w:r>
      <w:r w:rsidR="00370A8C">
        <w:rPr>
          <w:rFonts w:ascii="Arial" w:hAnsi="Arial" w:cs="Arial"/>
          <w:b w:val="0"/>
        </w:rPr>
        <w:t>syrthio</w:t>
      </w:r>
      <w:r w:rsidRPr="00FC58AF">
        <w:rPr>
          <w:rFonts w:ascii="Arial" w:hAnsi="Arial" w:cs="Arial"/>
          <w:b w:val="0"/>
        </w:rPr>
        <w:t xml:space="preserve">, </w:t>
      </w:r>
      <w:r w:rsidR="00370A8C">
        <w:rPr>
          <w:rFonts w:ascii="Arial" w:hAnsi="Arial" w:cs="Arial"/>
          <w:b w:val="0"/>
        </w:rPr>
        <w:t>bwyta’n iach</w:t>
      </w:r>
      <w:r w:rsidRPr="00FC58AF">
        <w:rPr>
          <w:rFonts w:ascii="Arial" w:hAnsi="Arial" w:cs="Arial"/>
          <w:b w:val="0"/>
        </w:rPr>
        <w:t>, sgrinio canser y fron, gwiriadau pwysedd gwaed</w:t>
      </w:r>
      <w:r w:rsidR="00FC58AF">
        <w:rPr>
          <w:rFonts w:ascii="Arial" w:hAnsi="Arial" w:cs="Arial"/>
          <w:b w:val="0"/>
        </w:rPr>
        <w:t>.</w:t>
      </w:r>
    </w:p>
    <w:p w:rsidR="00FC58AF" w:rsidRDefault="00FC58AF" w:rsidP="00FC58AF">
      <w:pPr>
        <w:pStyle w:val="ListParagraph"/>
        <w:rPr>
          <w:b/>
        </w:rPr>
      </w:pPr>
    </w:p>
    <w:p w:rsidR="00FC58AF" w:rsidRDefault="00544CC1" w:rsidP="00FC58AF">
      <w:pPr>
        <w:pStyle w:val="Heading3"/>
        <w:numPr>
          <w:ilvl w:val="0"/>
          <w:numId w:val="13"/>
        </w:numPr>
        <w:ind w:right="-42"/>
        <w:jc w:val="both"/>
        <w:rPr>
          <w:rFonts w:ascii="Arial" w:hAnsi="Arial" w:cs="Arial"/>
          <w:b w:val="0"/>
        </w:rPr>
      </w:pPr>
      <w:r w:rsidRPr="00FC58AF">
        <w:rPr>
          <w:rFonts w:ascii="Arial" w:hAnsi="Arial" w:cs="Arial"/>
          <w:b w:val="0"/>
        </w:rPr>
        <w:t xml:space="preserve">Gweithio'n agos gyda'r hybiau lleol i drefnu sesiynau </w:t>
      </w:r>
      <w:r w:rsidR="00FD1B72">
        <w:rPr>
          <w:rFonts w:ascii="Arial" w:hAnsi="Arial" w:cs="Arial"/>
          <w:b w:val="0"/>
        </w:rPr>
        <w:t xml:space="preserve">cyngor a </w:t>
      </w:r>
      <w:r w:rsidRPr="00FC58AF">
        <w:rPr>
          <w:rFonts w:ascii="Arial" w:hAnsi="Arial" w:cs="Arial"/>
          <w:b w:val="0"/>
        </w:rPr>
        <w:t>gwybodaeth a hefyd sesiynau gal</w:t>
      </w:r>
      <w:r w:rsidR="00FC58AF">
        <w:rPr>
          <w:rFonts w:ascii="Arial" w:hAnsi="Arial" w:cs="Arial"/>
          <w:b w:val="0"/>
        </w:rPr>
        <w:t>w heibio ar bynciau a m</w:t>
      </w:r>
      <w:r w:rsidR="00FC58AF" w:rsidRPr="00FC58AF">
        <w:rPr>
          <w:rFonts w:ascii="Arial" w:hAnsi="Arial" w:cs="Arial"/>
          <w:b w:val="0"/>
        </w:rPr>
        <w:t xml:space="preserve">aterion </w:t>
      </w:r>
      <w:r w:rsidR="00FC58AF">
        <w:rPr>
          <w:rFonts w:ascii="Arial" w:hAnsi="Arial" w:cs="Arial"/>
          <w:b w:val="0"/>
        </w:rPr>
        <w:t>amrywiol</w:t>
      </w:r>
      <w:r w:rsidR="00370A8C">
        <w:rPr>
          <w:rFonts w:ascii="Arial" w:hAnsi="Arial" w:cs="Arial"/>
          <w:b w:val="0"/>
        </w:rPr>
        <w:t xml:space="preserve"> sy’n gyfredol e.e. materion ynni ac materion ariannol</w:t>
      </w:r>
      <w:r w:rsidR="00FC58AF">
        <w:rPr>
          <w:rFonts w:ascii="Arial" w:hAnsi="Arial" w:cs="Arial"/>
          <w:b w:val="0"/>
        </w:rPr>
        <w:t xml:space="preserve">. </w:t>
      </w:r>
    </w:p>
    <w:p w:rsidR="00FC58AF" w:rsidRPr="00576A4D" w:rsidRDefault="00FC58AF" w:rsidP="00576A4D">
      <w:pPr>
        <w:rPr>
          <w:b/>
        </w:rPr>
      </w:pPr>
    </w:p>
    <w:p w:rsidR="00FC58AF" w:rsidRDefault="00544CC1" w:rsidP="00FC58AF">
      <w:pPr>
        <w:pStyle w:val="Heading3"/>
        <w:numPr>
          <w:ilvl w:val="0"/>
          <w:numId w:val="13"/>
        </w:numPr>
        <w:ind w:right="-42"/>
        <w:jc w:val="both"/>
        <w:rPr>
          <w:rFonts w:ascii="Arial" w:hAnsi="Arial" w:cs="Arial"/>
          <w:b w:val="0"/>
        </w:rPr>
      </w:pPr>
      <w:r w:rsidRPr="00FC58AF">
        <w:rPr>
          <w:rFonts w:ascii="Arial" w:hAnsi="Arial" w:cs="Arial"/>
          <w:b w:val="0"/>
        </w:rPr>
        <w:t xml:space="preserve">Cynorthwyo'r hybiau lleol gyda </w:t>
      </w:r>
      <w:r w:rsidR="00FD1B72">
        <w:rPr>
          <w:rFonts w:ascii="Arial" w:hAnsi="Arial" w:cs="Arial"/>
          <w:b w:val="0"/>
        </w:rPr>
        <w:t xml:space="preserve">gwaith o </w:t>
      </w:r>
      <w:r w:rsidR="00FC58AF">
        <w:rPr>
          <w:rFonts w:ascii="Arial" w:hAnsi="Arial" w:cs="Arial"/>
          <w:b w:val="0"/>
        </w:rPr>
        <w:t>lunio c</w:t>
      </w:r>
      <w:r w:rsidRPr="00FC58AF">
        <w:rPr>
          <w:rFonts w:ascii="Arial" w:hAnsi="Arial" w:cs="Arial"/>
          <w:b w:val="0"/>
        </w:rPr>
        <w:t xml:space="preserve">eisiadau grant i sicrhau cyllid a all, er enghraifft, gynnwys gwella'r rhaglen o weithgareddau a gynigir, ymgymryd â gwaith cyfalaf lefel isel neu lefel uchel i unrhyw adeiladau hwb, </w:t>
      </w:r>
      <w:r w:rsidR="00FD1B72">
        <w:rPr>
          <w:rFonts w:ascii="Arial" w:hAnsi="Arial" w:cs="Arial"/>
          <w:b w:val="0"/>
        </w:rPr>
        <w:t>neu er mwyn p</w:t>
      </w:r>
      <w:r w:rsidRPr="00FC58AF">
        <w:rPr>
          <w:rFonts w:ascii="Arial" w:hAnsi="Arial" w:cs="Arial"/>
          <w:b w:val="0"/>
        </w:rPr>
        <w:t>rynu</w:t>
      </w:r>
      <w:r w:rsidR="00FD1B72">
        <w:rPr>
          <w:rFonts w:ascii="Arial" w:hAnsi="Arial" w:cs="Arial"/>
          <w:b w:val="0"/>
        </w:rPr>
        <w:t xml:space="preserve"> cerbyd trafnidiaeth gymunedol</w:t>
      </w:r>
      <w:r w:rsidRPr="00FC58AF">
        <w:rPr>
          <w:rFonts w:ascii="Arial" w:hAnsi="Arial" w:cs="Arial"/>
          <w:b w:val="0"/>
        </w:rPr>
        <w:t>.</w:t>
      </w:r>
    </w:p>
    <w:p w:rsidR="00FC58AF" w:rsidRDefault="00FC58AF" w:rsidP="00FC58AF">
      <w:pPr>
        <w:pStyle w:val="ListParagraph"/>
        <w:rPr>
          <w:b/>
        </w:rPr>
      </w:pPr>
    </w:p>
    <w:p w:rsidR="00FC58AF" w:rsidRPr="00EF6395" w:rsidRDefault="00FC58AF" w:rsidP="00FC58AF">
      <w:pPr>
        <w:pStyle w:val="Heading3"/>
        <w:numPr>
          <w:ilvl w:val="0"/>
          <w:numId w:val="13"/>
        </w:numPr>
        <w:ind w:right="-4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Gweithio yn </w:t>
      </w:r>
      <w:r w:rsidR="00544CC1" w:rsidRPr="00FC58AF">
        <w:rPr>
          <w:rFonts w:ascii="Arial" w:hAnsi="Arial" w:cs="Arial"/>
          <w:b w:val="0"/>
        </w:rPr>
        <w:t xml:space="preserve">agos </w:t>
      </w:r>
      <w:r>
        <w:rPr>
          <w:rFonts w:ascii="Arial" w:hAnsi="Arial" w:cs="Arial"/>
          <w:b w:val="0"/>
        </w:rPr>
        <w:t>gyda’</w:t>
      </w:r>
      <w:r w:rsidR="00544CC1" w:rsidRPr="00FC58AF">
        <w:rPr>
          <w:rFonts w:ascii="Arial" w:hAnsi="Arial" w:cs="Arial"/>
          <w:b w:val="0"/>
        </w:rPr>
        <w:t xml:space="preserve">r tîm o </w:t>
      </w:r>
      <w:r w:rsidR="00576A4D">
        <w:rPr>
          <w:rFonts w:ascii="Arial" w:hAnsi="Arial" w:cs="Arial"/>
          <w:b w:val="0"/>
        </w:rPr>
        <w:t xml:space="preserve">Gydlynwyr </w:t>
      </w:r>
      <w:r w:rsidR="00303A0D">
        <w:rPr>
          <w:rFonts w:ascii="Arial" w:hAnsi="Arial" w:cs="Arial"/>
          <w:b w:val="0"/>
        </w:rPr>
        <w:t>A</w:t>
      </w:r>
      <w:r w:rsidR="00544CC1" w:rsidRPr="00FC58AF">
        <w:rPr>
          <w:rFonts w:ascii="Arial" w:hAnsi="Arial" w:cs="Arial"/>
          <w:b w:val="0"/>
        </w:rPr>
        <w:t>sedau Lleol ar Ynys Môn i dargedu'r cymunedau hynny lle mae unigrwydd ac</w:t>
      </w:r>
      <w:r>
        <w:rPr>
          <w:rFonts w:ascii="Arial" w:hAnsi="Arial" w:cs="Arial"/>
          <w:b w:val="0"/>
        </w:rPr>
        <w:t xml:space="preserve"> arwahanrwydd yn fater o </w:t>
      </w:r>
      <w:r w:rsidRPr="00EF6395">
        <w:rPr>
          <w:rFonts w:ascii="Arial" w:hAnsi="Arial" w:cs="Arial"/>
          <w:b w:val="0"/>
        </w:rPr>
        <w:t>bwys.</w:t>
      </w:r>
    </w:p>
    <w:p w:rsidR="00FC58AF" w:rsidRPr="00EF6395" w:rsidRDefault="00FC58AF" w:rsidP="00FC58AF">
      <w:pPr>
        <w:pStyle w:val="ListParagraph"/>
      </w:pPr>
    </w:p>
    <w:p w:rsidR="00EF6395" w:rsidRDefault="00FC58AF" w:rsidP="00303A0D">
      <w:pPr>
        <w:pStyle w:val="Heading3"/>
        <w:numPr>
          <w:ilvl w:val="0"/>
          <w:numId w:val="13"/>
        </w:numPr>
        <w:spacing w:before="10"/>
        <w:ind w:right="-42"/>
        <w:jc w:val="both"/>
        <w:rPr>
          <w:rFonts w:ascii="Arial" w:hAnsi="Arial" w:cs="Arial"/>
          <w:b w:val="0"/>
        </w:rPr>
      </w:pPr>
      <w:r w:rsidRPr="00EF6395">
        <w:rPr>
          <w:rFonts w:ascii="Arial" w:hAnsi="Arial" w:cs="Arial"/>
          <w:b w:val="0"/>
        </w:rPr>
        <w:t>Gweithio'n agos iawn gyda Ch</w:t>
      </w:r>
      <w:r w:rsidR="00544CC1" w:rsidRPr="00EF6395">
        <w:rPr>
          <w:rFonts w:ascii="Arial" w:hAnsi="Arial" w:cs="Arial"/>
          <w:b w:val="0"/>
        </w:rPr>
        <w:t xml:space="preserve">ydlynydd </w:t>
      </w:r>
      <w:r w:rsidR="00303A0D" w:rsidRPr="00303A0D">
        <w:rPr>
          <w:rFonts w:ascii="Arial" w:hAnsi="Arial" w:cs="Arial"/>
          <w:b w:val="0"/>
        </w:rPr>
        <w:t xml:space="preserve">Strategaeth Pobl Hyn a Gofalwyr </w:t>
      </w:r>
      <w:r w:rsidR="00303A0D">
        <w:rPr>
          <w:rFonts w:ascii="Arial" w:hAnsi="Arial" w:cs="Arial"/>
          <w:b w:val="0"/>
        </w:rPr>
        <w:t xml:space="preserve">Cyngor Ynys Môn ar </w:t>
      </w:r>
      <w:r w:rsidR="00303A0D" w:rsidRPr="00303A0D">
        <w:rPr>
          <w:rFonts w:ascii="Arial" w:hAnsi="Arial" w:cs="Arial"/>
          <w:b w:val="0"/>
        </w:rPr>
        <w:t>S</w:t>
      </w:r>
      <w:r w:rsidR="00303A0D">
        <w:rPr>
          <w:rFonts w:ascii="Arial" w:hAnsi="Arial" w:cs="Arial"/>
          <w:b w:val="0"/>
        </w:rPr>
        <w:t xml:space="preserve">wyddog Datblygu Cymunedau Oed Gyfeillgar </w:t>
      </w:r>
      <w:r w:rsidR="00576A4D">
        <w:rPr>
          <w:rFonts w:ascii="Arial" w:hAnsi="Arial" w:cs="Arial"/>
          <w:b w:val="0"/>
        </w:rPr>
        <w:t>Y</w:t>
      </w:r>
      <w:r w:rsidR="00544CC1" w:rsidRPr="00EF6395">
        <w:rPr>
          <w:rFonts w:ascii="Arial" w:hAnsi="Arial" w:cs="Arial"/>
          <w:b w:val="0"/>
        </w:rPr>
        <w:t>nys Môn i sicrhau synergedd a chydweithrediad agos â mentrau lles lleol megis rhaglenni dementia lleol a rhaglenni gofal lleol.</w:t>
      </w:r>
    </w:p>
    <w:p w:rsidR="00A71B31" w:rsidRDefault="00A71B31" w:rsidP="00A71B31">
      <w:pPr>
        <w:pStyle w:val="ListParagraph"/>
        <w:rPr>
          <w:b/>
        </w:rPr>
      </w:pPr>
    </w:p>
    <w:p w:rsidR="00A71B31" w:rsidRDefault="00303A0D" w:rsidP="00A71B31">
      <w:pPr>
        <w:pStyle w:val="Heading3"/>
        <w:numPr>
          <w:ilvl w:val="0"/>
          <w:numId w:val="13"/>
        </w:numPr>
        <w:spacing w:before="10"/>
        <w:ind w:right="-4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Hyrwyddo</w:t>
      </w:r>
      <w:r w:rsidR="00FD1B72">
        <w:rPr>
          <w:rFonts w:ascii="Arial" w:hAnsi="Arial" w:cs="Arial"/>
          <w:b w:val="0"/>
        </w:rPr>
        <w:t xml:space="preserve">’r </w:t>
      </w:r>
      <w:r>
        <w:rPr>
          <w:rFonts w:ascii="Arial" w:hAnsi="Arial" w:cs="Arial"/>
          <w:b w:val="0"/>
        </w:rPr>
        <w:t xml:space="preserve">defnydd o dechnoleg i’r </w:t>
      </w:r>
      <w:r w:rsidR="00A71B31" w:rsidRPr="00A71B31">
        <w:rPr>
          <w:rFonts w:ascii="Arial" w:hAnsi="Arial" w:cs="Arial"/>
          <w:b w:val="0"/>
        </w:rPr>
        <w:t xml:space="preserve">hybiau </w:t>
      </w:r>
      <w:r>
        <w:rPr>
          <w:rFonts w:ascii="Arial" w:hAnsi="Arial" w:cs="Arial"/>
          <w:b w:val="0"/>
        </w:rPr>
        <w:t xml:space="preserve">cymunedol </w:t>
      </w:r>
      <w:r w:rsidR="00A71B31" w:rsidRPr="00A71B31">
        <w:rPr>
          <w:rFonts w:ascii="Arial" w:hAnsi="Arial" w:cs="Arial"/>
          <w:b w:val="0"/>
        </w:rPr>
        <w:t xml:space="preserve">lleol </w:t>
      </w:r>
      <w:r>
        <w:rPr>
          <w:rFonts w:ascii="Arial" w:hAnsi="Arial" w:cs="Arial"/>
          <w:b w:val="0"/>
        </w:rPr>
        <w:t xml:space="preserve">fel cyfrwng </w:t>
      </w:r>
      <w:r w:rsidR="00FD1B72">
        <w:rPr>
          <w:rFonts w:ascii="Arial" w:hAnsi="Arial" w:cs="Arial"/>
          <w:b w:val="0"/>
        </w:rPr>
        <w:t xml:space="preserve">fwy amlwg </w:t>
      </w:r>
      <w:r>
        <w:rPr>
          <w:rFonts w:ascii="Arial" w:hAnsi="Arial" w:cs="Arial"/>
          <w:b w:val="0"/>
        </w:rPr>
        <w:t xml:space="preserve">o hyrwyddo a chynnig eu gweithgaredd ac hefyd fel modd o gynnig yr opsiwn o </w:t>
      </w:r>
      <w:r w:rsidR="00A71B31" w:rsidRPr="00A71B31">
        <w:rPr>
          <w:rFonts w:ascii="Arial" w:hAnsi="Arial" w:cs="Arial"/>
          <w:b w:val="0"/>
        </w:rPr>
        <w:t>weithgareddau</w:t>
      </w:r>
      <w:r>
        <w:rPr>
          <w:rFonts w:ascii="Arial" w:hAnsi="Arial" w:cs="Arial"/>
          <w:b w:val="0"/>
        </w:rPr>
        <w:t xml:space="preserve"> rhithiol neu hybrid (yn y gymuned ac yn rhithiol).</w:t>
      </w:r>
    </w:p>
    <w:p w:rsidR="00303A0D" w:rsidRDefault="00303A0D" w:rsidP="00303A0D">
      <w:pPr>
        <w:pStyle w:val="ListParagraph"/>
        <w:rPr>
          <w:b/>
        </w:rPr>
      </w:pPr>
    </w:p>
    <w:p w:rsidR="00303A0D" w:rsidRPr="00A71B31" w:rsidRDefault="00FD1B72" w:rsidP="00A71B31">
      <w:pPr>
        <w:pStyle w:val="Heading3"/>
        <w:numPr>
          <w:ilvl w:val="0"/>
          <w:numId w:val="13"/>
        </w:numPr>
        <w:spacing w:before="10"/>
        <w:ind w:right="-4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Hyrwyddo a</w:t>
      </w:r>
      <w:r w:rsidR="00370A8C">
        <w:rPr>
          <w:rFonts w:ascii="Arial" w:hAnsi="Arial" w:cs="Arial"/>
          <w:b w:val="0"/>
        </w:rPr>
        <w:t>g</w:t>
      </w:r>
      <w:r>
        <w:rPr>
          <w:rFonts w:ascii="Arial" w:hAnsi="Arial" w:cs="Arial"/>
          <w:b w:val="0"/>
        </w:rPr>
        <w:t xml:space="preserve"> ymgymryd </w:t>
      </w:r>
      <w:r w:rsidR="00370A8C">
        <w:rPr>
          <w:rFonts w:ascii="Arial" w:hAnsi="Arial" w:cs="Arial"/>
          <w:b w:val="0"/>
        </w:rPr>
        <w:t>â</w:t>
      </w:r>
      <w:r>
        <w:rPr>
          <w:rFonts w:ascii="Arial" w:hAnsi="Arial" w:cs="Arial"/>
          <w:b w:val="0"/>
        </w:rPr>
        <w:t xml:space="preserve"> agweddau g</w:t>
      </w:r>
      <w:r w:rsidR="00303A0D">
        <w:rPr>
          <w:rFonts w:ascii="Arial" w:hAnsi="Arial" w:cs="Arial"/>
          <w:b w:val="0"/>
        </w:rPr>
        <w:t>weinyddu’</w:t>
      </w:r>
      <w:r>
        <w:rPr>
          <w:rFonts w:ascii="Arial" w:hAnsi="Arial" w:cs="Arial"/>
          <w:b w:val="0"/>
        </w:rPr>
        <w:t>r W</w:t>
      </w:r>
      <w:r w:rsidR="00303A0D">
        <w:rPr>
          <w:rFonts w:ascii="Arial" w:hAnsi="Arial" w:cs="Arial"/>
          <w:b w:val="0"/>
        </w:rPr>
        <w:t xml:space="preserve">efan </w:t>
      </w:r>
      <w:r>
        <w:rPr>
          <w:rFonts w:ascii="Arial" w:hAnsi="Arial" w:cs="Arial"/>
          <w:b w:val="0"/>
        </w:rPr>
        <w:t>“</w:t>
      </w:r>
      <w:r w:rsidR="00303A0D">
        <w:rPr>
          <w:rFonts w:ascii="Arial" w:hAnsi="Arial" w:cs="Arial"/>
          <w:b w:val="0"/>
        </w:rPr>
        <w:t>Cymuned</w:t>
      </w:r>
      <w:r>
        <w:rPr>
          <w:rFonts w:ascii="Arial" w:hAnsi="Arial" w:cs="Arial"/>
          <w:b w:val="0"/>
        </w:rPr>
        <w:t>”</w:t>
      </w:r>
      <w:r w:rsidR="00303A0D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a lansiwyd yn 2021</w:t>
      </w:r>
      <w:r w:rsidR="00303A0D">
        <w:rPr>
          <w:rFonts w:ascii="Arial" w:hAnsi="Arial" w:cs="Arial"/>
          <w:b w:val="0"/>
        </w:rPr>
        <w:t xml:space="preserve"> er mwyn rhoi proffil arlein cryfach i’r hybiau cymunedol ac er mwyn rhannu gwybodaeth </w:t>
      </w:r>
      <w:r>
        <w:rPr>
          <w:rFonts w:ascii="Arial" w:hAnsi="Arial" w:cs="Arial"/>
          <w:b w:val="0"/>
        </w:rPr>
        <w:t xml:space="preserve">lleol </w:t>
      </w:r>
      <w:r w:rsidR="00303A0D">
        <w:rPr>
          <w:rFonts w:ascii="Arial" w:hAnsi="Arial" w:cs="Arial"/>
          <w:b w:val="0"/>
        </w:rPr>
        <w:t>drwy gyfrwng digidol.</w:t>
      </w:r>
    </w:p>
    <w:p w:rsidR="00A71B31" w:rsidRPr="00A71B31" w:rsidRDefault="00A71B31" w:rsidP="00A71B31">
      <w:pPr>
        <w:pStyle w:val="Heading3"/>
        <w:spacing w:before="10"/>
        <w:ind w:left="663" w:right="-42"/>
        <w:jc w:val="both"/>
        <w:rPr>
          <w:rFonts w:ascii="Arial" w:hAnsi="Arial" w:cs="Arial"/>
          <w:b w:val="0"/>
        </w:rPr>
      </w:pPr>
    </w:p>
    <w:p w:rsidR="00A71B31" w:rsidRPr="00A71B31" w:rsidRDefault="00303A0D" w:rsidP="00A71B31">
      <w:pPr>
        <w:pStyle w:val="Heading3"/>
        <w:numPr>
          <w:ilvl w:val="0"/>
          <w:numId w:val="13"/>
        </w:numPr>
        <w:spacing w:before="10"/>
        <w:ind w:right="-4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Cyd</w:t>
      </w:r>
      <w:r w:rsidR="00A71B31" w:rsidRPr="00A71B31">
        <w:rPr>
          <w:rFonts w:ascii="Arial" w:hAnsi="Arial" w:cs="Arial"/>
          <w:b w:val="0"/>
        </w:rPr>
        <w:t>weithio'n agos gyda'r hybiau lleo</w:t>
      </w:r>
      <w:r w:rsidR="00A71B31">
        <w:rPr>
          <w:rFonts w:ascii="Arial" w:hAnsi="Arial" w:cs="Arial"/>
          <w:b w:val="0"/>
        </w:rPr>
        <w:t xml:space="preserve">l, y </w:t>
      </w:r>
      <w:r w:rsidR="00A71B31" w:rsidRPr="00A71B31">
        <w:rPr>
          <w:rFonts w:ascii="Arial" w:hAnsi="Arial" w:cs="Arial"/>
          <w:b w:val="0"/>
        </w:rPr>
        <w:t xml:space="preserve">tîm o </w:t>
      </w:r>
      <w:r>
        <w:rPr>
          <w:rFonts w:ascii="Arial" w:hAnsi="Arial" w:cs="Arial"/>
          <w:b w:val="0"/>
        </w:rPr>
        <w:t xml:space="preserve">Gydlwynwyr </w:t>
      </w:r>
      <w:r w:rsidR="00A71B31" w:rsidRPr="00A71B31">
        <w:rPr>
          <w:rFonts w:ascii="Arial" w:hAnsi="Arial" w:cs="Arial"/>
          <w:b w:val="0"/>
        </w:rPr>
        <w:t xml:space="preserve">Asedau Lleol ar Ynys Môn </w:t>
      </w:r>
      <w:r w:rsidR="00A71B31">
        <w:rPr>
          <w:rFonts w:ascii="Arial" w:hAnsi="Arial" w:cs="Arial"/>
          <w:b w:val="0"/>
        </w:rPr>
        <w:t>er mwyn adnabod unigolion sydd wedi eu hynysu fyddai yn manteisio ar uchafu eu cynhwysiad digidol er mwyn gallu cyfrannu a chymryd rhan mewn g</w:t>
      </w:r>
      <w:r w:rsidR="00A71B31" w:rsidRPr="00A71B31">
        <w:rPr>
          <w:rFonts w:ascii="Arial" w:hAnsi="Arial" w:cs="Arial"/>
          <w:b w:val="0"/>
        </w:rPr>
        <w:t>weithgareddau</w:t>
      </w:r>
      <w:r w:rsidR="00A71B31">
        <w:rPr>
          <w:rFonts w:ascii="Arial" w:hAnsi="Arial" w:cs="Arial"/>
          <w:b w:val="0"/>
        </w:rPr>
        <w:t xml:space="preserve"> digidol a rhithiol</w:t>
      </w:r>
      <w:r w:rsidR="00A71B31" w:rsidRPr="00A71B31">
        <w:rPr>
          <w:rFonts w:ascii="Arial" w:hAnsi="Arial" w:cs="Arial"/>
          <w:b w:val="0"/>
        </w:rPr>
        <w:t xml:space="preserve">. </w:t>
      </w:r>
    </w:p>
    <w:p w:rsidR="00EF6395" w:rsidRPr="00EF6395" w:rsidRDefault="00EF6395" w:rsidP="00303A0D"/>
    <w:p w:rsidR="00EF6395" w:rsidRPr="00EF6395" w:rsidRDefault="00544CC1" w:rsidP="00544CC1">
      <w:pPr>
        <w:pStyle w:val="Heading3"/>
        <w:numPr>
          <w:ilvl w:val="0"/>
          <w:numId w:val="13"/>
        </w:numPr>
        <w:spacing w:before="10"/>
        <w:ind w:right="-42"/>
        <w:jc w:val="both"/>
        <w:rPr>
          <w:rFonts w:ascii="Arial" w:hAnsi="Arial" w:cs="Arial"/>
          <w:b w:val="0"/>
        </w:rPr>
      </w:pPr>
      <w:r w:rsidRPr="00EF6395">
        <w:rPr>
          <w:rFonts w:ascii="Arial" w:hAnsi="Arial" w:cs="Arial"/>
          <w:b w:val="0"/>
        </w:rPr>
        <w:t>Cynnal perthynas waith effeithiol a phartneriaid allweddol drwy fynychu cyfarfodydd, gweithgorau, cyd ymarferiadau hyfforddi ac unrhyw ddigwyddiadau perthnasol eraill a drefnir.</w:t>
      </w:r>
    </w:p>
    <w:p w:rsidR="00EF6395" w:rsidRPr="00EF6395" w:rsidRDefault="00EF6395" w:rsidP="00EF6395">
      <w:pPr>
        <w:pStyle w:val="ListParagraph"/>
      </w:pPr>
    </w:p>
    <w:p w:rsidR="00EF6395" w:rsidRDefault="00544CC1" w:rsidP="00EF6395">
      <w:pPr>
        <w:pStyle w:val="Heading3"/>
        <w:numPr>
          <w:ilvl w:val="0"/>
          <w:numId w:val="13"/>
        </w:numPr>
        <w:spacing w:before="10"/>
        <w:ind w:right="-42"/>
        <w:jc w:val="both"/>
        <w:rPr>
          <w:rFonts w:ascii="Arial" w:hAnsi="Arial" w:cs="Arial"/>
          <w:b w:val="0"/>
        </w:rPr>
      </w:pPr>
      <w:r w:rsidRPr="00EF6395">
        <w:rPr>
          <w:rFonts w:ascii="Arial" w:hAnsi="Arial" w:cs="Arial"/>
          <w:b w:val="0"/>
        </w:rPr>
        <w:t>Dyletswyddau eraill o bryd i’w gilydd fel ag yn ofynnol gan y Rheolwr Busnes Datblygu ac/neu y Prif Swyddog ac sydd yn gyson gyda dyletswyddau a chyfrifoldebau’r swydd.  (Ni all yr un disgrifiad swydd ymwneud â phob mater a all godi o fewn y swydd ar wahanol adegau, a disgwylir i’r deiliad wneud y dyletswyddau eraill o bryd i’w gilydd.)</w:t>
      </w:r>
    </w:p>
    <w:p w:rsidR="00EF6395" w:rsidRDefault="00EF6395" w:rsidP="00EF6395">
      <w:pPr>
        <w:pStyle w:val="ListParagraph"/>
      </w:pPr>
    </w:p>
    <w:p w:rsidR="00B94A6F" w:rsidRPr="004A2436" w:rsidRDefault="00B94A6F" w:rsidP="00527CAA">
      <w:pPr>
        <w:rPr>
          <w:b/>
          <w:sz w:val="24"/>
          <w:szCs w:val="24"/>
        </w:rPr>
      </w:pPr>
      <w:r w:rsidRPr="004A2436">
        <w:rPr>
          <w:b/>
          <w:sz w:val="24"/>
          <w:szCs w:val="24"/>
        </w:rPr>
        <w:lastRenderedPageBreak/>
        <w:t xml:space="preserve">MANYLEB PERSON </w:t>
      </w:r>
    </w:p>
    <w:p w:rsidR="00527CAA" w:rsidRPr="004A2436" w:rsidRDefault="00527CAA" w:rsidP="00527CAA">
      <w:pPr>
        <w:rPr>
          <w:b/>
          <w:sz w:val="24"/>
          <w:szCs w:val="24"/>
        </w:rPr>
      </w:pPr>
    </w:p>
    <w:p w:rsidR="002E588D" w:rsidRPr="004A2436" w:rsidRDefault="00527CAA" w:rsidP="00527CAA">
      <w:pPr>
        <w:rPr>
          <w:b/>
          <w:sz w:val="24"/>
          <w:szCs w:val="24"/>
        </w:rPr>
      </w:pPr>
      <w:r w:rsidRPr="004A2436">
        <w:rPr>
          <w:b/>
          <w:sz w:val="24"/>
          <w:szCs w:val="24"/>
        </w:rPr>
        <w:t>MEINI PRAWF HANFODOL</w:t>
      </w:r>
    </w:p>
    <w:p w:rsidR="00527CAA" w:rsidRPr="004A2436" w:rsidRDefault="00527CAA" w:rsidP="00527CAA">
      <w:pPr>
        <w:rPr>
          <w:b/>
          <w:sz w:val="24"/>
          <w:szCs w:val="24"/>
        </w:rPr>
      </w:pPr>
    </w:p>
    <w:p w:rsidR="00527CAA" w:rsidRDefault="00527CAA" w:rsidP="00745A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2436">
        <w:rPr>
          <w:sz w:val="24"/>
          <w:szCs w:val="24"/>
        </w:rPr>
        <w:t>Sgiliau cyfathrebu llafar ac ysgrifenedig da</w:t>
      </w:r>
      <w:r w:rsidR="00370A8C">
        <w:rPr>
          <w:sz w:val="24"/>
          <w:szCs w:val="24"/>
        </w:rPr>
        <w:t xml:space="preserve"> yn y Gymraeg a’r Saesneg</w:t>
      </w:r>
    </w:p>
    <w:p w:rsidR="00A71B31" w:rsidRDefault="00A71B31" w:rsidP="00745A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Dealltwriaeth a bod yn hyderus gyda defnydd o dechnoleg digidol</w:t>
      </w:r>
    </w:p>
    <w:p w:rsidR="00B4580C" w:rsidRPr="004A2436" w:rsidRDefault="00B4580C" w:rsidP="00745A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 gallu i roi sgyrsiau a chyflwyniadau yn gyhoeddus – ar lefel rhanddeiliaid proffesiynol ac hefyd grwpiau cymunedol/gwirfoddol</w:t>
      </w:r>
    </w:p>
    <w:p w:rsidR="00513CE0" w:rsidRPr="004A2436" w:rsidRDefault="00513CE0" w:rsidP="00745A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2436">
        <w:rPr>
          <w:sz w:val="24"/>
          <w:szCs w:val="24"/>
        </w:rPr>
        <w:t>Sgiliau gweithio fel rhan o d</w:t>
      </w:r>
      <w:r w:rsidR="00C20FBD" w:rsidRPr="004A2436">
        <w:rPr>
          <w:sz w:val="24"/>
          <w:szCs w:val="24"/>
        </w:rPr>
        <w:t>ìm ac arwain grwpiau</w:t>
      </w:r>
    </w:p>
    <w:p w:rsidR="00C20FBD" w:rsidRPr="00370A8C" w:rsidRDefault="00527CAA" w:rsidP="00370A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2436">
        <w:rPr>
          <w:sz w:val="24"/>
          <w:szCs w:val="24"/>
        </w:rPr>
        <w:t>Sgiliau trefn</w:t>
      </w:r>
      <w:r w:rsidR="00745A38" w:rsidRPr="004A2436">
        <w:rPr>
          <w:sz w:val="24"/>
          <w:szCs w:val="24"/>
        </w:rPr>
        <w:t>u</w:t>
      </w:r>
      <w:r w:rsidRPr="004A2436">
        <w:rPr>
          <w:sz w:val="24"/>
          <w:szCs w:val="24"/>
        </w:rPr>
        <w:t xml:space="preserve"> da gan gynnwys rh</w:t>
      </w:r>
      <w:r w:rsidR="00745A38" w:rsidRPr="004A2436">
        <w:rPr>
          <w:sz w:val="24"/>
          <w:szCs w:val="24"/>
        </w:rPr>
        <w:t>e</w:t>
      </w:r>
      <w:r w:rsidRPr="004A2436">
        <w:rPr>
          <w:sz w:val="24"/>
          <w:szCs w:val="24"/>
        </w:rPr>
        <w:t>oli gwybodaeth</w:t>
      </w:r>
      <w:r w:rsidR="00745A38" w:rsidRPr="004A2436">
        <w:rPr>
          <w:sz w:val="24"/>
          <w:szCs w:val="24"/>
        </w:rPr>
        <w:t>,</w:t>
      </w:r>
      <w:r w:rsidRPr="004A2436">
        <w:rPr>
          <w:sz w:val="24"/>
          <w:szCs w:val="24"/>
        </w:rPr>
        <w:t xml:space="preserve"> adnoddau ac amser.</w:t>
      </w:r>
    </w:p>
    <w:p w:rsidR="003B72BB" w:rsidRPr="004A2436" w:rsidRDefault="00527CAA" w:rsidP="003B72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2436">
        <w:rPr>
          <w:sz w:val="24"/>
          <w:szCs w:val="24"/>
        </w:rPr>
        <w:t xml:space="preserve">Gallu </w:t>
      </w:r>
      <w:r w:rsidR="00745A38" w:rsidRPr="004A2436">
        <w:rPr>
          <w:sz w:val="24"/>
          <w:szCs w:val="24"/>
        </w:rPr>
        <w:t>i</w:t>
      </w:r>
      <w:r w:rsidRPr="004A2436">
        <w:rPr>
          <w:sz w:val="24"/>
          <w:szCs w:val="24"/>
        </w:rPr>
        <w:t xml:space="preserve"> osod a rhe</w:t>
      </w:r>
      <w:r w:rsidR="00745A38" w:rsidRPr="004A2436">
        <w:rPr>
          <w:sz w:val="24"/>
          <w:szCs w:val="24"/>
        </w:rPr>
        <w:t>o</w:t>
      </w:r>
      <w:r w:rsidRPr="004A2436">
        <w:rPr>
          <w:sz w:val="24"/>
          <w:szCs w:val="24"/>
        </w:rPr>
        <w:t>li blaenoria</w:t>
      </w:r>
      <w:r w:rsidR="00745A38" w:rsidRPr="004A2436">
        <w:rPr>
          <w:sz w:val="24"/>
          <w:szCs w:val="24"/>
        </w:rPr>
        <w:t>etha</w:t>
      </w:r>
      <w:r w:rsidRPr="004A2436">
        <w:rPr>
          <w:sz w:val="24"/>
          <w:szCs w:val="24"/>
        </w:rPr>
        <w:t>u ac ysgogi eraill</w:t>
      </w:r>
    </w:p>
    <w:p w:rsidR="00527CAA" w:rsidRPr="004A2436" w:rsidRDefault="00527CAA" w:rsidP="003B72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2436">
        <w:rPr>
          <w:sz w:val="24"/>
          <w:szCs w:val="24"/>
        </w:rPr>
        <w:t xml:space="preserve">Bod yn berchen ar drwydded yrru llawn lan </w:t>
      </w:r>
    </w:p>
    <w:p w:rsidR="00F82CF9" w:rsidRPr="004A2436" w:rsidRDefault="00F82CF9" w:rsidP="00527CAA">
      <w:pPr>
        <w:pStyle w:val="BodyText"/>
        <w:tabs>
          <w:tab w:val="left" w:pos="5981"/>
        </w:tabs>
        <w:spacing w:line="256" w:lineRule="auto"/>
        <w:ind w:right="1149"/>
        <w:rPr>
          <w:rFonts w:ascii="FS Me" w:hAnsi="FS Me"/>
          <w:b/>
        </w:rPr>
      </w:pPr>
    </w:p>
    <w:p w:rsidR="00F054D0" w:rsidRDefault="00F054D0" w:rsidP="00F82CF9">
      <w:pPr>
        <w:rPr>
          <w:b/>
          <w:sz w:val="24"/>
          <w:szCs w:val="24"/>
        </w:rPr>
      </w:pPr>
    </w:p>
    <w:p w:rsidR="00F82CF9" w:rsidRPr="004A2436" w:rsidRDefault="00F82CF9" w:rsidP="00F82CF9">
      <w:pPr>
        <w:rPr>
          <w:b/>
          <w:sz w:val="24"/>
          <w:szCs w:val="24"/>
        </w:rPr>
      </w:pPr>
      <w:r w:rsidRPr="004A2436">
        <w:rPr>
          <w:b/>
          <w:sz w:val="24"/>
          <w:szCs w:val="24"/>
        </w:rPr>
        <w:t>Arweinyddiaeth a Rheolaeth</w:t>
      </w:r>
    </w:p>
    <w:p w:rsidR="00F82CF9" w:rsidRPr="004A2436" w:rsidRDefault="00F82CF9" w:rsidP="00F82CF9">
      <w:pPr>
        <w:rPr>
          <w:b/>
          <w:sz w:val="24"/>
          <w:szCs w:val="24"/>
        </w:rPr>
      </w:pPr>
    </w:p>
    <w:p w:rsidR="00F82CF9" w:rsidRPr="004A2436" w:rsidRDefault="00F82CF9" w:rsidP="00F82CF9">
      <w:pPr>
        <w:rPr>
          <w:sz w:val="24"/>
          <w:szCs w:val="24"/>
        </w:rPr>
      </w:pPr>
      <w:r w:rsidRPr="004A2436">
        <w:rPr>
          <w:sz w:val="24"/>
          <w:szCs w:val="24"/>
        </w:rPr>
        <w:t xml:space="preserve">Medru cynrychioli’r </w:t>
      </w:r>
      <w:r w:rsidR="00303A0D">
        <w:rPr>
          <w:sz w:val="24"/>
          <w:szCs w:val="24"/>
        </w:rPr>
        <w:t xml:space="preserve">Elusen </w:t>
      </w:r>
      <w:r w:rsidRPr="004A2436">
        <w:rPr>
          <w:sz w:val="24"/>
          <w:szCs w:val="24"/>
        </w:rPr>
        <w:t>yn gadarnhaol a phroffesiynol</w:t>
      </w:r>
      <w:r w:rsidR="00B4580C">
        <w:rPr>
          <w:sz w:val="24"/>
          <w:szCs w:val="24"/>
        </w:rPr>
        <w:t xml:space="preserve"> gan gynnwys gallu gwerthu a rhannu gwybodaeth am wasanaethau ehangach y mudiad gyda rhanddeiliad proffesiynol ac </w:t>
      </w:r>
      <w:r w:rsidR="00B4580C" w:rsidRPr="00B4580C">
        <w:rPr>
          <w:sz w:val="24"/>
          <w:szCs w:val="24"/>
        </w:rPr>
        <w:t>hefyd grwpiau cymunedol/gwirfoddol</w:t>
      </w:r>
    </w:p>
    <w:p w:rsidR="00F82CF9" w:rsidRPr="004A2436" w:rsidRDefault="00F82CF9" w:rsidP="00527CAA">
      <w:pPr>
        <w:pStyle w:val="BodyText"/>
        <w:tabs>
          <w:tab w:val="left" w:pos="5981"/>
        </w:tabs>
        <w:spacing w:line="256" w:lineRule="auto"/>
        <w:ind w:right="1149"/>
        <w:rPr>
          <w:rFonts w:ascii="FS Me" w:hAnsi="FS Me"/>
          <w:b/>
        </w:rPr>
      </w:pPr>
    </w:p>
    <w:p w:rsidR="00F054D0" w:rsidRDefault="00F054D0" w:rsidP="00F82CF9">
      <w:pPr>
        <w:rPr>
          <w:b/>
          <w:sz w:val="24"/>
          <w:szCs w:val="24"/>
          <w:lang w:val="sv-SE"/>
        </w:rPr>
      </w:pPr>
    </w:p>
    <w:p w:rsidR="00F82CF9" w:rsidRPr="004A2436" w:rsidRDefault="00F82CF9" w:rsidP="00F82CF9">
      <w:pPr>
        <w:rPr>
          <w:sz w:val="24"/>
          <w:szCs w:val="24"/>
          <w:lang w:val="sv-SE"/>
        </w:rPr>
      </w:pPr>
      <w:r w:rsidRPr="004A2436">
        <w:rPr>
          <w:b/>
          <w:sz w:val="24"/>
          <w:szCs w:val="24"/>
          <w:lang w:val="sv-SE"/>
        </w:rPr>
        <w:t>Nodweddion Personol</w:t>
      </w:r>
      <w:r w:rsidRPr="004A2436">
        <w:rPr>
          <w:sz w:val="24"/>
          <w:szCs w:val="24"/>
          <w:lang w:val="sv-SE"/>
        </w:rPr>
        <w:t>:</w:t>
      </w:r>
    </w:p>
    <w:p w:rsidR="00F82CF9" w:rsidRPr="004A2436" w:rsidRDefault="00370A8C" w:rsidP="00F82CF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Dylai’r ymgeisydd </w:t>
      </w:r>
      <w:r w:rsidR="00294361">
        <w:rPr>
          <w:sz w:val="24"/>
          <w:szCs w:val="24"/>
          <w:lang w:val="sv-SE"/>
        </w:rPr>
        <w:t>fod wedi eu haddysgu i lefel Gradd Prifysgol neu gymwyster galwedigaethol</w:t>
      </w:r>
      <w:r w:rsidR="005A0000">
        <w:rPr>
          <w:sz w:val="24"/>
          <w:szCs w:val="24"/>
          <w:lang w:val="sv-SE"/>
        </w:rPr>
        <w:t xml:space="preserve"> </w:t>
      </w:r>
      <w:r w:rsidR="005A0000" w:rsidRPr="005A0000">
        <w:rPr>
          <w:sz w:val="24"/>
          <w:szCs w:val="24"/>
          <w:lang w:val="sv-SE"/>
        </w:rPr>
        <w:t>cyfatebol</w:t>
      </w:r>
    </w:p>
    <w:p w:rsidR="00F82CF9" w:rsidRPr="004A2436" w:rsidRDefault="00F82CF9" w:rsidP="00F82CF9">
      <w:pPr>
        <w:rPr>
          <w:sz w:val="24"/>
          <w:szCs w:val="24"/>
          <w:lang w:val="sv-SE"/>
        </w:rPr>
      </w:pPr>
      <w:r w:rsidRPr="004A2436">
        <w:rPr>
          <w:sz w:val="24"/>
          <w:szCs w:val="24"/>
          <w:lang w:val="sv-SE"/>
        </w:rPr>
        <w:t>Ymrwymiad i wasanaeth cwsmer, ansawdd a gwelliant parhaus</w:t>
      </w:r>
    </w:p>
    <w:p w:rsidR="00F82CF9" w:rsidRPr="004A2436" w:rsidRDefault="00F82CF9" w:rsidP="00F82CF9">
      <w:pPr>
        <w:rPr>
          <w:sz w:val="24"/>
          <w:szCs w:val="24"/>
          <w:lang w:val="sv-SE"/>
        </w:rPr>
      </w:pPr>
      <w:r w:rsidRPr="004A2436">
        <w:rPr>
          <w:sz w:val="24"/>
          <w:szCs w:val="24"/>
          <w:lang w:val="sv-SE"/>
        </w:rPr>
        <w:t>Y gallu i barchu cyfrinachedd</w:t>
      </w:r>
    </w:p>
    <w:p w:rsidR="00F82CF9" w:rsidRPr="004A2436" w:rsidRDefault="00F82CF9" w:rsidP="00F82CF9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70"/>
          <w:tab w:val="left" w:pos="5010"/>
          <w:tab w:val="left" w:pos="5760"/>
        </w:tabs>
        <w:jc w:val="both"/>
        <w:rPr>
          <w:sz w:val="24"/>
          <w:szCs w:val="24"/>
          <w:lang w:val="sv-SE"/>
        </w:rPr>
      </w:pPr>
      <w:r w:rsidRPr="004A2436">
        <w:rPr>
          <w:sz w:val="24"/>
          <w:szCs w:val="24"/>
          <w:lang w:val="sv-SE"/>
        </w:rPr>
        <w:t xml:space="preserve">Hyrwyddo a gweithredu yn unol â’r Polisi Iechyd a Diogelwch </w:t>
      </w:r>
    </w:p>
    <w:p w:rsidR="00F82CF9" w:rsidRPr="004A2436" w:rsidRDefault="00F82CF9" w:rsidP="00F82CF9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70"/>
          <w:tab w:val="left" w:pos="5010"/>
          <w:tab w:val="left" w:pos="5760"/>
        </w:tabs>
        <w:jc w:val="both"/>
        <w:rPr>
          <w:sz w:val="24"/>
          <w:szCs w:val="24"/>
          <w:lang w:val="sv-SE"/>
        </w:rPr>
      </w:pPr>
      <w:r w:rsidRPr="004A2436">
        <w:rPr>
          <w:sz w:val="24"/>
          <w:szCs w:val="24"/>
          <w:lang w:val="sv-SE"/>
        </w:rPr>
        <w:t>Hyrwyddo cyfle cyfartal ym mhob agwedd o’r gwaith</w:t>
      </w:r>
    </w:p>
    <w:p w:rsidR="00F82CF9" w:rsidRPr="004A2436" w:rsidRDefault="00F82CF9" w:rsidP="00F82CF9">
      <w:pPr>
        <w:rPr>
          <w:sz w:val="24"/>
          <w:szCs w:val="24"/>
          <w:lang w:val="sv-SE"/>
        </w:rPr>
      </w:pPr>
      <w:r w:rsidRPr="004A2436">
        <w:rPr>
          <w:sz w:val="24"/>
          <w:szCs w:val="24"/>
          <w:lang w:val="sv-SE"/>
        </w:rPr>
        <w:t>Gallu i ddatblygu perthynas weithio effeithiol, yn fewnol ac allanol</w:t>
      </w:r>
    </w:p>
    <w:p w:rsidR="006A46C9" w:rsidRPr="004A2436" w:rsidRDefault="006A46C9" w:rsidP="00F82CF9">
      <w:pPr>
        <w:pStyle w:val="BodyText"/>
        <w:tabs>
          <w:tab w:val="left" w:pos="5981"/>
        </w:tabs>
        <w:spacing w:before="166" w:line="256" w:lineRule="auto"/>
        <w:ind w:right="1149"/>
        <w:rPr>
          <w:rFonts w:ascii="FS Me" w:hAnsi="FS Me"/>
        </w:rPr>
      </w:pPr>
    </w:p>
    <w:p w:rsidR="00F82CF9" w:rsidRPr="004A2436" w:rsidRDefault="00F82CF9" w:rsidP="00F82CF9">
      <w:pPr>
        <w:rPr>
          <w:b/>
          <w:sz w:val="24"/>
          <w:szCs w:val="24"/>
          <w:lang w:val="sv-SE"/>
        </w:rPr>
      </w:pPr>
      <w:r w:rsidRPr="004A2436">
        <w:rPr>
          <w:b/>
          <w:sz w:val="24"/>
          <w:szCs w:val="24"/>
          <w:lang w:val="sv-SE"/>
        </w:rPr>
        <w:t>Cysylltiadau:</w:t>
      </w:r>
    </w:p>
    <w:p w:rsidR="00F82CF9" w:rsidRPr="004A2436" w:rsidRDefault="00F82CF9" w:rsidP="00F82CF9">
      <w:pPr>
        <w:rPr>
          <w:sz w:val="24"/>
          <w:szCs w:val="24"/>
          <w:lang w:val="sv-SE"/>
        </w:rPr>
      </w:pPr>
    </w:p>
    <w:p w:rsidR="00F82CF9" w:rsidRPr="004A2436" w:rsidRDefault="00F82CF9" w:rsidP="00F82CF9">
      <w:pPr>
        <w:rPr>
          <w:sz w:val="24"/>
          <w:szCs w:val="24"/>
          <w:lang w:val="sv-SE"/>
        </w:rPr>
      </w:pPr>
      <w:r w:rsidRPr="004A2436">
        <w:rPr>
          <w:sz w:val="24"/>
          <w:szCs w:val="24"/>
          <w:lang w:val="sv-SE"/>
        </w:rPr>
        <w:t>Mewnol:</w:t>
      </w:r>
      <w:r w:rsidRPr="004A2436">
        <w:rPr>
          <w:sz w:val="24"/>
          <w:szCs w:val="24"/>
          <w:lang w:val="sv-SE"/>
        </w:rPr>
        <w:tab/>
        <w:t>Pob aelod o staff</w:t>
      </w:r>
    </w:p>
    <w:p w:rsidR="00F82CF9" w:rsidRPr="004A2436" w:rsidRDefault="00F82CF9" w:rsidP="00F82CF9">
      <w:pPr>
        <w:rPr>
          <w:sz w:val="24"/>
          <w:szCs w:val="24"/>
          <w:lang w:val="sv-SE"/>
        </w:rPr>
      </w:pPr>
    </w:p>
    <w:p w:rsidR="00F82CF9" w:rsidRPr="004A2436" w:rsidRDefault="00F82CF9" w:rsidP="00F82CF9">
      <w:pPr>
        <w:ind w:left="1418" w:hanging="1418"/>
        <w:rPr>
          <w:sz w:val="24"/>
          <w:szCs w:val="24"/>
          <w:lang w:val="sv-SE"/>
        </w:rPr>
      </w:pPr>
      <w:r w:rsidRPr="004A2436">
        <w:rPr>
          <w:sz w:val="24"/>
          <w:szCs w:val="24"/>
          <w:lang w:val="sv-SE"/>
        </w:rPr>
        <w:t>Allanol:</w:t>
      </w:r>
      <w:r w:rsidRPr="004A2436">
        <w:rPr>
          <w:sz w:val="24"/>
          <w:szCs w:val="24"/>
          <w:lang w:val="sv-SE"/>
        </w:rPr>
        <w:tab/>
        <w:t>Cwsmeriaid</w:t>
      </w:r>
      <w:r w:rsidRPr="004A2436">
        <w:rPr>
          <w:sz w:val="24"/>
          <w:szCs w:val="24"/>
        </w:rPr>
        <w:t xml:space="preserve"> a defnyddwyr gwasanaeth eraill, cyflenwyr/darparwyr, ymgynghorwyr, asiantaethau allanol, ac aelodau’r cyhoedd</w:t>
      </w:r>
    </w:p>
    <w:p w:rsidR="00FF26DB" w:rsidRPr="004A2436" w:rsidRDefault="00FF26DB" w:rsidP="00EF0607">
      <w:pPr>
        <w:pStyle w:val="BodyText"/>
        <w:rPr>
          <w:rFonts w:ascii="FS Me" w:hAnsi="FS Me"/>
        </w:rPr>
      </w:pPr>
    </w:p>
    <w:p w:rsidR="00F82CF9" w:rsidRPr="004A2436" w:rsidRDefault="00F82CF9" w:rsidP="00EF0607">
      <w:pPr>
        <w:pStyle w:val="BodyText"/>
        <w:rPr>
          <w:rFonts w:ascii="FS Me" w:hAnsi="FS Me"/>
        </w:rPr>
      </w:pPr>
    </w:p>
    <w:p w:rsidR="00F82CF9" w:rsidRPr="004A2436" w:rsidRDefault="00F82CF9" w:rsidP="00F82CF9">
      <w:pPr>
        <w:rPr>
          <w:b/>
          <w:sz w:val="24"/>
          <w:szCs w:val="24"/>
          <w:lang w:val="sv-SE"/>
        </w:rPr>
      </w:pPr>
      <w:r w:rsidRPr="004A2436">
        <w:rPr>
          <w:b/>
          <w:sz w:val="24"/>
          <w:szCs w:val="24"/>
          <w:lang w:val="sv-SE"/>
        </w:rPr>
        <w:t>Amgylchedd Gwaith:</w:t>
      </w:r>
    </w:p>
    <w:p w:rsidR="00F82CF9" w:rsidRPr="004A2436" w:rsidRDefault="00F82CF9" w:rsidP="00F82CF9">
      <w:pPr>
        <w:rPr>
          <w:b/>
          <w:sz w:val="24"/>
          <w:szCs w:val="24"/>
          <w:lang w:val="sv-SE"/>
        </w:rPr>
      </w:pPr>
    </w:p>
    <w:p w:rsidR="00F82CF9" w:rsidRPr="004A2436" w:rsidRDefault="00F82CF9" w:rsidP="00F82CF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FS Me" w:hAnsi="FS Me"/>
          <w:sz w:val="24"/>
          <w:szCs w:val="24"/>
        </w:rPr>
      </w:pPr>
      <w:r w:rsidRPr="004A2436">
        <w:rPr>
          <w:sz w:val="24"/>
          <w:szCs w:val="24"/>
        </w:rPr>
        <w:t xml:space="preserve">Oriau gwaith arferol, gan sicrhau darparu gwasanaeth ar gyfer ymholiadau rhwng   9.00 </w:t>
      </w:r>
      <w:r w:rsidR="00FC58AF" w:rsidRPr="004A2436">
        <w:rPr>
          <w:sz w:val="24"/>
          <w:szCs w:val="24"/>
        </w:rPr>
        <w:t>–</w:t>
      </w:r>
      <w:r w:rsidRPr="004A2436">
        <w:rPr>
          <w:sz w:val="24"/>
          <w:szCs w:val="24"/>
        </w:rPr>
        <w:t xml:space="preserve"> </w:t>
      </w:r>
      <w:r w:rsidR="00FC58AF" w:rsidRPr="004A2436">
        <w:rPr>
          <w:sz w:val="24"/>
          <w:szCs w:val="24"/>
        </w:rPr>
        <w:t>4.30</w:t>
      </w:r>
      <w:r w:rsidRPr="004A2436">
        <w:rPr>
          <w:sz w:val="24"/>
          <w:szCs w:val="24"/>
        </w:rPr>
        <w:t xml:space="preserve"> o’r gloch yn ddyddiol OND gall fod gofyn i weithio gyda’r nos ac ar benwythnosau yn achlysurol.</w:t>
      </w:r>
    </w:p>
    <w:p w:rsidR="00F82CF9" w:rsidRPr="004A2436" w:rsidRDefault="00F82CF9" w:rsidP="00EF0607">
      <w:pPr>
        <w:pStyle w:val="BodyText"/>
        <w:rPr>
          <w:rFonts w:ascii="FS Me" w:hAnsi="FS Me"/>
        </w:rPr>
      </w:pPr>
    </w:p>
    <w:p w:rsidR="00F82CF9" w:rsidRPr="004A2436" w:rsidRDefault="00F82CF9" w:rsidP="00EF0607">
      <w:pPr>
        <w:pStyle w:val="BodyText"/>
        <w:rPr>
          <w:rFonts w:ascii="FS Me" w:hAnsi="FS Me"/>
        </w:rPr>
      </w:pPr>
    </w:p>
    <w:p w:rsidR="00F054D0" w:rsidRDefault="00F054D0" w:rsidP="0087592B">
      <w:pPr>
        <w:jc w:val="both"/>
        <w:rPr>
          <w:b/>
          <w:color w:val="000000" w:themeColor="text1"/>
          <w:sz w:val="24"/>
          <w:szCs w:val="24"/>
        </w:rPr>
      </w:pPr>
    </w:p>
    <w:p w:rsidR="00F054D0" w:rsidRDefault="00F054D0" w:rsidP="0087592B">
      <w:pPr>
        <w:jc w:val="both"/>
        <w:rPr>
          <w:b/>
          <w:color w:val="000000" w:themeColor="text1"/>
          <w:sz w:val="24"/>
          <w:szCs w:val="24"/>
        </w:rPr>
      </w:pPr>
    </w:p>
    <w:p w:rsidR="00F054D0" w:rsidRDefault="00F054D0" w:rsidP="0087592B">
      <w:pPr>
        <w:jc w:val="both"/>
        <w:rPr>
          <w:b/>
          <w:color w:val="000000" w:themeColor="text1"/>
          <w:sz w:val="24"/>
          <w:szCs w:val="24"/>
        </w:rPr>
      </w:pPr>
    </w:p>
    <w:p w:rsidR="00F054D0" w:rsidRDefault="00F054D0" w:rsidP="0087592B">
      <w:pPr>
        <w:jc w:val="both"/>
        <w:rPr>
          <w:b/>
          <w:color w:val="000000" w:themeColor="text1"/>
          <w:sz w:val="24"/>
          <w:szCs w:val="24"/>
        </w:rPr>
      </w:pPr>
    </w:p>
    <w:p w:rsidR="00F82CF9" w:rsidRPr="004A2436" w:rsidRDefault="00F82CF9" w:rsidP="0087592B">
      <w:pPr>
        <w:jc w:val="both"/>
        <w:rPr>
          <w:b/>
          <w:color w:val="000000" w:themeColor="text1"/>
          <w:sz w:val="24"/>
          <w:szCs w:val="24"/>
        </w:rPr>
      </w:pPr>
      <w:r w:rsidRPr="004A2436">
        <w:rPr>
          <w:b/>
          <w:color w:val="000000" w:themeColor="text1"/>
          <w:sz w:val="24"/>
          <w:szCs w:val="24"/>
        </w:rPr>
        <w:lastRenderedPageBreak/>
        <w:t xml:space="preserve">Bydd angen cwblhau Gwiriad </w:t>
      </w:r>
      <w:r w:rsidR="0087592B" w:rsidRPr="004A2436">
        <w:rPr>
          <w:b/>
          <w:color w:val="000000" w:themeColor="text1"/>
          <w:sz w:val="24"/>
          <w:szCs w:val="24"/>
        </w:rPr>
        <w:t>ga</w:t>
      </w:r>
      <w:r w:rsidR="00D450A6">
        <w:rPr>
          <w:b/>
          <w:color w:val="000000" w:themeColor="text1"/>
          <w:sz w:val="24"/>
          <w:szCs w:val="24"/>
        </w:rPr>
        <w:t xml:space="preserve">n y Swyddfa Cofnodion Troseddol </w:t>
      </w:r>
      <w:r w:rsidRPr="004A2436">
        <w:rPr>
          <w:b/>
          <w:color w:val="000000" w:themeColor="text1"/>
          <w:sz w:val="24"/>
          <w:szCs w:val="24"/>
        </w:rPr>
        <w:t>ar gyfer y swydd yma.</w:t>
      </w:r>
    </w:p>
    <w:p w:rsidR="0087592B" w:rsidRPr="004A2436" w:rsidRDefault="0087592B" w:rsidP="0087592B">
      <w:pPr>
        <w:jc w:val="both"/>
        <w:rPr>
          <w:color w:val="000000" w:themeColor="text1"/>
          <w:sz w:val="24"/>
          <w:szCs w:val="24"/>
        </w:rPr>
      </w:pPr>
    </w:p>
    <w:p w:rsidR="0087592B" w:rsidRPr="004A2436" w:rsidRDefault="0087592B" w:rsidP="0087592B">
      <w:pPr>
        <w:jc w:val="both"/>
        <w:rPr>
          <w:color w:val="000000" w:themeColor="text1"/>
          <w:sz w:val="24"/>
          <w:szCs w:val="24"/>
        </w:rPr>
      </w:pPr>
      <w:r w:rsidRPr="004A2436">
        <w:rPr>
          <w:color w:val="000000" w:themeColor="text1"/>
          <w:sz w:val="24"/>
          <w:szCs w:val="24"/>
        </w:rPr>
        <w:t>Mae’r swydd hon wedi ei heithrio o’r Ddeddf Ailsefydlu Troseddwyr 1974 ac fel rhan o’r drefn recriwtio staff, bydd gofyn i’r ymgeisydd llwyddiannus gael ei g/wirio gan y Swyddfa Cofnodion Troseddol.</w:t>
      </w:r>
    </w:p>
    <w:p w:rsidR="0087592B" w:rsidRPr="004A2436" w:rsidRDefault="0087592B" w:rsidP="0087592B">
      <w:pPr>
        <w:jc w:val="both"/>
        <w:rPr>
          <w:color w:val="000000" w:themeColor="text1"/>
          <w:sz w:val="24"/>
          <w:szCs w:val="24"/>
        </w:rPr>
      </w:pPr>
    </w:p>
    <w:p w:rsidR="0087592B" w:rsidRPr="004A2436" w:rsidRDefault="0087592B" w:rsidP="0087592B">
      <w:pPr>
        <w:jc w:val="both"/>
        <w:rPr>
          <w:color w:val="000000" w:themeColor="text1"/>
          <w:sz w:val="24"/>
          <w:szCs w:val="24"/>
        </w:rPr>
      </w:pPr>
      <w:r w:rsidRPr="004A2436">
        <w:rPr>
          <w:color w:val="000000" w:themeColor="text1"/>
          <w:sz w:val="24"/>
          <w:szCs w:val="24"/>
        </w:rPr>
        <w:t>Oherwydd eithrio’r Cwmni o effeithiau’r Ddeddf hon, bydd yn ofynnol i’r ymgeisydd llwyddiannus ddatgelu pob trosedd mae ef neu hi wedi ei gael yn euog ohonynt hyd yn oed os yw’r rheini yn rhai a fuasai wedi darfod yn unol â’r Ddeddf ac na fuasai fel arfer yn gorfod cael eu datgelu.  Os bydd yr ymgeisydd llwyddiannus yn peidio datgelu trosedd a bod y Cwmni yn darganfod bod trosedd wedi ei chofnodi yn ei erbyn ef neu hi, bydd y cytundeb cyflogaeth yn cael ei derfynu yn syth ac heb unrhyw benderfyniad pellach.</w:t>
      </w:r>
    </w:p>
    <w:p w:rsidR="00F82CF9" w:rsidRDefault="00F82CF9" w:rsidP="00EF0607">
      <w:pPr>
        <w:pStyle w:val="BodyText"/>
        <w:rPr>
          <w:rFonts w:ascii="FS Me" w:hAnsi="FS Me"/>
          <w:sz w:val="20"/>
        </w:rPr>
      </w:pPr>
    </w:p>
    <w:p w:rsidR="00857C8C" w:rsidRDefault="00857C8C" w:rsidP="00EF0607">
      <w:pPr>
        <w:pStyle w:val="BodyText"/>
        <w:rPr>
          <w:rFonts w:ascii="FS Me" w:hAnsi="FS Me"/>
          <w:sz w:val="20"/>
        </w:rPr>
      </w:pPr>
      <w:r>
        <w:rPr>
          <w:rFonts w:ascii="FS Me" w:hAnsi="FS Me"/>
          <w:sz w:val="20"/>
        </w:rPr>
        <w:t>Age Cymru Gwynedd a Môn</w:t>
      </w:r>
    </w:p>
    <w:p w:rsidR="00857C8C" w:rsidRPr="00EF0607" w:rsidRDefault="00FC58AF" w:rsidP="00EF0607">
      <w:pPr>
        <w:pStyle w:val="BodyText"/>
        <w:rPr>
          <w:rFonts w:ascii="FS Me" w:hAnsi="FS Me"/>
          <w:sz w:val="20"/>
        </w:rPr>
      </w:pPr>
      <w:r>
        <w:rPr>
          <w:rFonts w:ascii="FS Me" w:hAnsi="FS Me"/>
          <w:sz w:val="20"/>
        </w:rPr>
        <w:t>M</w:t>
      </w:r>
      <w:r w:rsidR="00303A0D">
        <w:rPr>
          <w:rFonts w:ascii="FS Me" w:hAnsi="FS Me"/>
          <w:sz w:val="20"/>
        </w:rPr>
        <w:t>edi 2022</w:t>
      </w:r>
    </w:p>
    <w:sectPr w:rsidR="00857C8C" w:rsidRPr="00EF0607" w:rsidSect="009F30C1">
      <w:footerReference w:type="default" r:id="rId10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C6" w:rsidRDefault="00495CC6" w:rsidP="00EF6395">
      <w:r>
        <w:separator/>
      </w:r>
    </w:p>
  </w:endnote>
  <w:endnote w:type="continuationSeparator" w:id="0">
    <w:p w:rsidR="00495CC6" w:rsidRDefault="00495CC6" w:rsidP="00E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7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395" w:rsidRDefault="00EF6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395" w:rsidRDefault="00EF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C6" w:rsidRDefault="00495CC6" w:rsidP="00EF6395">
      <w:r>
        <w:separator/>
      </w:r>
    </w:p>
  </w:footnote>
  <w:footnote w:type="continuationSeparator" w:id="0">
    <w:p w:rsidR="00495CC6" w:rsidRDefault="00495CC6" w:rsidP="00E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D76"/>
    <w:multiLevelType w:val="hybridMultilevel"/>
    <w:tmpl w:val="1EB2ECC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03C2A"/>
    <w:multiLevelType w:val="hybridMultilevel"/>
    <w:tmpl w:val="E6F0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AC9"/>
    <w:multiLevelType w:val="hybridMultilevel"/>
    <w:tmpl w:val="7A26A244"/>
    <w:lvl w:ilvl="0" w:tplc="08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025FB"/>
    <w:multiLevelType w:val="hybridMultilevel"/>
    <w:tmpl w:val="AB2A1974"/>
    <w:lvl w:ilvl="0" w:tplc="E65A88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0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48BE"/>
    <w:multiLevelType w:val="hybridMultilevel"/>
    <w:tmpl w:val="8CF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484B"/>
    <w:multiLevelType w:val="hybridMultilevel"/>
    <w:tmpl w:val="68BE9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322BF"/>
    <w:multiLevelType w:val="hybridMultilevel"/>
    <w:tmpl w:val="3BC43C66"/>
    <w:lvl w:ilvl="0" w:tplc="6D2E18A8">
      <w:start w:val="1"/>
      <w:numFmt w:val="lowerRoman"/>
      <w:lvlText w:val="%1."/>
      <w:lvlJc w:val="left"/>
      <w:pPr>
        <w:ind w:left="6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4EB5406E"/>
    <w:multiLevelType w:val="hybridMultilevel"/>
    <w:tmpl w:val="E798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514BD"/>
    <w:multiLevelType w:val="hybridMultilevel"/>
    <w:tmpl w:val="8C2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35773"/>
    <w:multiLevelType w:val="hybridMultilevel"/>
    <w:tmpl w:val="1DA0D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3F5417"/>
    <w:multiLevelType w:val="hybridMultilevel"/>
    <w:tmpl w:val="4594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50F6"/>
    <w:multiLevelType w:val="hybridMultilevel"/>
    <w:tmpl w:val="E6CA53DE"/>
    <w:lvl w:ilvl="0" w:tplc="267A8214">
      <w:start w:val="1"/>
      <w:numFmt w:val="decimal"/>
      <w:lvlText w:val="%1."/>
      <w:lvlJc w:val="left"/>
      <w:pPr>
        <w:ind w:left="2248" w:hanging="492"/>
        <w:jc w:val="right"/>
      </w:pPr>
      <w:rPr>
        <w:rFonts w:ascii="Arial" w:eastAsia="Arial" w:hAnsi="Arial" w:cs="Arial" w:hint="default"/>
        <w:spacing w:val="-10"/>
        <w:w w:val="99"/>
        <w:sz w:val="24"/>
        <w:szCs w:val="24"/>
      </w:rPr>
    </w:lvl>
    <w:lvl w:ilvl="1" w:tplc="997485DC">
      <w:start w:val="1"/>
      <w:numFmt w:val="bullet"/>
      <w:lvlText w:val="•"/>
      <w:lvlJc w:val="left"/>
      <w:pPr>
        <w:ind w:left="3094" w:hanging="492"/>
      </w:pPr>
      <w:rPr>
        <w:rFonts w:hint="default"/>
      </w:rPr>
    </w:lvl>
    <w:lvl w:ilvl="2" w:tplc="ECEA7A16">
      <w:start w:val="1"/>
      <w:numFmt w:val="bullet"/>
      <w:lvlText w:val="•"/>
      <w:lvlJc w:val="left"/>
      <w:pPr>
        <w:ind w:left="3933" w:hanging="492"/>
      </w:pPr>
      <w:rPr>
        <w:rFonts w:hint="default"/>
      </w:rPr>
    </w:lvl>
    <w:lvl w:ilvl="3" w:tplc="01126F5E">
      <w:start w:val="1"/>
      <w:numFmt w:val="bullet"/>
      <w:lvlText w:val="•"/>
      <w:lvlJc w:val="left"/>
      <w:pPr>
        <w:ind w:left="4771" w:hanging="492"/>
      </w:pPr>
      <w:rPr>
        <w:rFonts w:hint="default"/>
      </w:rPr>
    </w:lvl>
    <w:lvl w:ilvl="4" w:tplc="F5185746">
      <w:start w:val="1"/>
      <w:numFmt w:val="bullet"/>
      <w:lvlText w:val="•"/>
      <w:lvlJc w:val="left"/>
      <w:pPr>
        <w:ind w:left="5610" w:hanging="492"/>
      </w:pPr>
      <w:rPr>
        <w:rFonts w:hint="default"/>
      </w:rPr>
    </w:lvl>
    <w:lvl w:ilvl="5" w:tplc="A4C00BE2">
      <w:start w:val="1"/>
      <w:numFmt w:val="bullet"/>
      <w:lvlText w:val="•"/>
      <w:lvlJc w:val="left"/>
      <w:pPr>
        <w:ind w:left="6449" w:hanging="492"/>
      </w:pPr>
      <w:rPr>
        <w:rFonts w:hint="default"/>
      </w:rPr>
    </w:lvl>
    <w:lvl w:ilvl="6" w:tplc="38AC6740">
      <w:start w:val="1"/>
      <w:numFmt w:val="bullet"/>
      <w:lvlText w:val="•"/>
      <w:lvlJc w:val="left"/>
      <w:pPr>
        <w:ind w:left="7287" w:hanging="492"/>
      </w:pPr>
      <w:rPr>
        <w:rFonts w:hint="default"/>
      </w:rPr>
    </w:lvl>
    <w:lvl w:ilvl="7" w:tplc="7736CF5E">
      <w:start w:val="1"/>
      <w:numFmt w:val="bullet"/>
      <w:lvlText w:val="•"/>
      <w:lvlJc w:val="left"/>
      <w:pPr>
        <w:ind w:left="8126" w:hanging="492"/>
      </w:pPr>
      <w:rPr>
        <w:rFonts w:hint="default"/>
      </w:rPr>
    </w:lvl>
    <w:lvl w:ilvl="8" w:tplc="C574AE2E">
      <w:start w:val="1"/>
      <w:numFmt w:val="bullet"/>
      <w:lvlText w:val="•"/>
      <w:lvlJc w:val="left"/>
      <w:pPr>
        <w:ind w:left="8965" w:hanging="492"/>
      </w:pPr>
      <w:rPr>
        <w:rFonts w:hint="default"/>
      </w:rPr>
    </w:lvl>
  </w:abstractNum>
  <w:abstractNum w:abstractNumId="12">
    <w:nsid w:val="7B4E264D"/>
    <w:multiLevelType w:val="hybridMultilevel"/>
    <w:tmpl w:val="1166C8CA"/>
    <w:lvl w:ilvl="0" w:tplc="E65A88C2">
      <w:start w:val="1"/>
      <w:numFmt w:val="decimal"/>
      <w:lvlText w:val="%1."/>
      <w:lvlJc w:val="left"/>
      <w:pPr>
        <w:ind w:left="2248" w:hanging="492"/>
        <w:jc w:val="right"/>
      </w:pPr>
      <w:rPr>
        <w:rFonts w:ascii="Arial" w:eastAsia="Arial" w:hAnsi="Arial" w:cs="Arial" w:hint="default"/>
        <w:spacing w:val="-10"/>
        <w:w w:val="99"/>
        <w:sz w:val="24"/>
        <w:szCs w:val="24"/>
      </w:rPr>
    </w:lvl>
    <w:lvl w:ilvl="1" w:tplc="997485DC">
      <w:start w:val="1"/>
      <w:numFmt w:val="bullet"/>
      <w:lvlText w:val="•"/>
      <w:lvlJc w:val="left"/>
      <w:pPr>
        <w:ind w:left="3094" w:hanging="492"/>
      </w:pPr>
      <w:rPr>
        <w:rFonts w:hint="default"/>
      </w:rPr>
    </w:lvl>
    <w:lvl w:ilvl="2" w:tplc="ECEA7A16">
      <w:start w:val="1"/>
      <w:numFmt w:val="bullet"/>
      <w:lvlText w:val="•"/>
      <w:lvlJc w:val="left"/>
      <w:pPr>
        <w:ind w:left="3933" w:hanging="492"/>
      </w:pPr>
      <w:rPr>
        <w:rFonts w:hint="default"/>
      </w:rPr>
    </w:lvl>
    <w:lvl w:ilvl="3" w:tplc="01126F5E">
      <w:start w:val="1"/>
      <w:numFmt w:val="bullet"/>
      <w:lvlText w:val="•"/>
      <w:lvlJc w:val="left"/>
      <w:pPr>
        <w:ind w:left="4771" w:hanging="492"/>
      </w:pPr>
      <w:rPr>
        <w:rFonts w:hint="default"/>
      </w:rPr>
    </w:lvl>
    <w:lvl w:ilvl="4" w:tplc="F5185746">
      <w:start w:val="1"/>
      <w:numFmt w:val="bullet"/>
      <w:lvlText w:val="•"/>
      <w:lvlJc w:val="left"/>
      <w:pPr>
        <w:ind w:left="5610" w:hanging="492"/>
      </w:pPr>
      <w:rPr>
        <w:rFonts w:hint="default"/>
      </w:rPr>
    </w:lvl>
    <w:lvl w:ilvl="5" w:tplc="A4C00BE2">
      <w:start w:val="1"/>
      <w:numFmt w:val="bullet"/>
      <w:lvlText w:val="•"/>
      <w:lvlJc w:val="left"/>
      <w:pPr>
        <w:ind w:left="6449" w:hanging="492"/>
      </w:pPr>
      <w:rPr>
        <w:rFonts w:hint="default"/>
      </w:rPr>
    </w:lvl>
    <w:lvl w:ilvl="6" w:tplc="38AC6740">
      <w:start w:val="1"/>
      <w:numFmt w:val="bullet"/>
      <w:lvlText w:val="•"/>
      <w:lvlJc w:val="left"/>
      <w:pPr>
        <w:ind w:left="7287" w:hanging="492"/>
      </w:pPr>
      <w:rPr>
        <w:rFonts w:hint="default"/>
      </w:rPr>
    </w:lvl>
    <w:lvl w:ilvl="7" w:tplc="7736CF5E">
      <w:start w:val="1"/>
      <w:numFmt w:val="bullet"/>
      <w:lvlText w:val="•"/>
      <w:lvlJc w:val="left"/>
      <w:pPr>
        <w:ind w:left="8126" w:hanging="492"/>
      </w:pPr>
      <w:rPr>
        <w:rFonts w:hint="default"/>
      </w:rPr>
    </w:lvl>
    <w:lvl w:ilvl="8" w:tplc="C574AE2E">
      <w:start w:val="1"/>
      <w:numFmt w:val="bullet"/>
      <w:lvlText w:val="•"/>
      <w:lvlJc w:val="left"/>
      <w:pPr>
        <w:ind w:left="8965" w:hanging="492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8D"/>
    <w:rsid w:val="00080C24"/>
    <w:rsid w:val="00097A2F"/>
    <w:rsid w:val="000E3A1D"/>
    <w:rsid w:val="00143D63"/>
    <w:rsid w:val="001A232A"/>
    <w:rsid w:val="001D4353"/>
    <w:rsid w:val="001F7A81"/>
    <w:rsid w:val="0021074C"/>
    <w:rsid w:val="00214D2B"/>
    <w:rsid w:val="002477B6"/>
    <w:rsid w:val="00294361"/>
    <w:rsid w:val="002B6A1D"/>
    <w:rsid w:val="002B7936"/>
    <w:rsid w:val="002D45A2"/>
    <w:rsid w:val="002E48FC"/>
    <w:rsid w:val="002E588D"/>
    <w:rsid w:val="002F6F51"/>
    <w:rsid w:val="00303A0D"/>
    <w:rsid w:val="00303A6B"/>
    <w:rsid w:val="00353ACE"/>
    <w:rsid w:val="003577CA"/>
    <w:rsid w:val="00357B6E"/>
    <w:rsid w:val="00370A8C"/>
    <w:rsid w:val="003821C8"/>
    <w:rsid w:val="00383E6C"/>
    <w:rsid w:val="00397BDB"/>
    <w:rsid w:val="003B72BB"/>
    <w:rsid w:val="003C7AB2"/>
    <w:rsid w:val="003D2985"/>
    <w:rsid w:val="003F6EF0"/>
    <w:rsid w:val="00411491"/>
    <w:rsid w:val="00426A9D"/>
    <w:rsid w:val="00460DC8"/>
    <w:rsid w:val="00477BB5"/>
    <w:rsid w:val="00495CC6"/>
    <w:rsid w:val="004A2436"/>
    <w:rsid w:val="004E14DD"/>
    <w:rsid w:val="004F7DEF"/>
    <w:rsid w:val="0050038C"/>
    <w:rsid w:val="00513CE0"/>
    <w:rsid w:val="00517628"/>
    <w:rsid w:val="00527CAA"/>
    <w:rsid w:val="00544CC1"/>
    <w:rsid w:val="00576A4D"/>
    <w:rsid w:val="00586981"/>
    <w:rsid w:val="00591D8C"/>
    <w:rsid w:val="005A0000"/>
    <w:rsid w:val="005C2FFB"/>
    <w:rsid w:val="005E5824"/>
    <w:rsid w:val="006118F8"/>
    <w:rsid w:val="0065138D"/>
    <w:rsid w:val="00697822"/>
    <w:rsid w:val="006A46C9"/>
    <w:rsid w:val="006A61CA"/>
    <w:rsid w:val="006B79DD"/>
    <w:rsid w:val="006D1408"/>
    <w:rsid w:val="00724D93"/>
    <w:rsid w:val="00733665"/>
    <w:rsid w:val="00744394"/>
    <w:rsid w:val="00745A38"/>
    <w:rsid w:val="00770D15"/>
    <w:rsid w:val="00787CD0"/>
    <w:rsid w:val="00797686"/>
    <w:rsid w:val="007C7043"/>
    <w:rsid w:val="00857C8C"/>
    <w:rsid w:val="0087592B"/>
    <w:rsid w:val="008A143A"/>
    <w:rsid w:val="008E09A2"/>
    <w:rsid w:val="008F436A"/>
    <w:rsid w:val="008F4A07"/>
    <w:rsid w:val="008F4ADD"/>
    <w:rsid w:val="0093528A"/>
    <w:rsid w:val="00947B7B"/>
    <w:rsid w:val="009B290B"/>
    <w:rsid w:val="009C45BB"/>
    <w:rsid w:val="009F1A71"/>
    <w:rsid w:val="009F30C1"/>
    <w:rsid w:val="00A10829"/>
    <w:rsid w:val="00A16931"/>
    <w:rsid w:val="00A359C7"/>
    <w:rsid w:val="00A45279"/>
    <w:rsid w:val="00A55624"/>
    <w:rsid w:val="00A71B31"/>
    <w:rsid w:val="00AC023B"/>
    <w:rsid w:val="00B01EEA"/>
    <w:rsid w:val="00B14490"/>
    <w:rsid w:val="00B4580C"/>
    <w:rsid w:val="00B94A6F"/>
    <w:rsid w:val="00BA19B5"/>
    <w:rsid w:val="00BB4909"/>
    <w:rsid w:val="00BC004F"/>
    <w:rsid w:val="00BD4A2E"/>
    <w:rsid w:val="00BF568B"/>
    <w:rsid w:val="00C156E1"/>
    <w:rsid w:val="00C20FBD"/>
    <w:rsid w:val="00C27F04"/>
    <w:rsid w:val="00C40C89"/>
    <w:rsid w:val="00C45C04"/>
    <w:rsid w:val="00C52019"/>
    <w:rsid w:val="00C96E15"/>
    <w:rsid w:val="00CD3B8F"/>
    <w:rsid w:val="00CE3B98"/>
    <w:rsid w:val="00D23078"/>
    <w:rsid w:val="00D450A6"/>
    <w:rsid w:val="00D451F8"/>
    <w:rsid w:val="00DC06A4"/>
    <w:rsid w:val="00DD028C"/>
    <w:rsid w:val="00DD1DD6"/>
    <w:rsid w:val="00DE0243"/>
    <w:rsid w:val="00DF1A3A"/>
    <w:rsid w:val="00E3626B"/>
    <w:rsid w:val="00E5592D"/>
    <w:rsid w:val="00EA4B30"/>
    <w:rsid w:val="00EE047E"/>
    <w:rsid w:val="00EF0607"/>
    <w:rsid w:val="00EF6395"/>
    <w:rsid w:val="00F054D0"/>
    <w:rsid w:val="00F120E1"/>
    <w:rsid w:val="00F163AF"/>
    <w:rsid w:val="00F31BF0"/>
    <w:rsid w:val="00F82CF9"/>
    <w:rsid w:val="00FC56CE"/>
    <w:rsid w:val="00FC58AF"/>
    <w:rsid w:val="00FD1B72"/>
    <w:rsid w:val="00FE49CC"/>
    <w:rsid w:val="00FF26DB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347" w:right="36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220" w:right="1804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52" w:right="117" w:hanging="4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C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D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F26DB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FF26DB"/>
    <w:rPr>
      <w:rFonts w:ascii="Verdana" w:eastAsia="Verdana" w:hAnsi="Verdana" w:cs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26DB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BD4A2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BD4A2E"/>
    <w:rPr>
      <w:rFonts w:cs="Calibri"/>
      <w:color w:val="000000"/>
      <w:sz w:val="20"/>
      <w:szCs w:val="20"/>
    </w:rPr>
  </w:style>
  <w:style w:type="character" w:customStyle="1" w:styleId="A4">
    <w:name w:val="A4"/>
    <w:uiPriority w:val="99"/>
    <w:rsid w:val="00BD4A2E"/>
    <w:rPr>
      <w:rFonts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3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39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347" w:right="36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220" w:right="1804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52" w:right="117" w:hanging="4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C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D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F26DB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FF26DB"/>
    <w:rPr>
      <w:rFonts w:ascii="Verdana" w:eastAsia="Verdana" w:hAnsi="Verdana" w:cs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26DB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BD4A2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BD4A2E"/>
    <w:rPr>
      <w:rFonts w:cs="Calibri"/>
      <w:color w:val="000000"/>
      <w:sz w:val="20"/>
      <w:szCs w:val="20"/>
    </w:rPr>
  </w:style>
  <w:style w:type="character" w:customStyle="1" w:styleId="A4">
    <w:name w:val="A4"/>
    <w:uiPriority w:val="99"/>
    <w:rsid w:val="00BD4A2E"/>
    <w:rPr>
      <w:rFonts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3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3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A1EC-8672-4837-9EB2-D3631427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Hilton</dc:creator>
  <cp:lastModifiedBy>Aled Evans</cp:lastModifiedBy>
  <cp:revision>15</cp:revision>
  <cp:lastPrinted>2022-09-15T10:25:00Z</cp:lastPrinted>
  <dcterms:created xsi:type="dcterms:W3CDTF">2022-09-02T13:27:00Z</dcterms:created>
  <dcterms:modified xsi:type="dcterms:W3CDTF">2022-09-16T12:59:00Z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2016-08-04T00:00:00Z</vt:filetime>
  </property>
</Properties>
</file>